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7970181"/>
        <w:docPartObj>
          <w:docPartGallery w:val="Cover Pages"/>
          <w:docPartUnique/>
        </w:docPartObj>
      </w:sdtPr>
      <w:sdtEndPr>
        <w:rPr>
          <w:rFonts w:ascii="Open Sans" w:eastAsia="Open Sans" w:hAnsi="Open Sans" w:cs="Open Sans"/>
          <w:color w:val="000000"/>
          <w:szCs w:val="20"/>
          <w:lang w:eastAsia="en-GB"/>
        </w:rPr>
      </w:sdtEndPr>
      <w:sdtContent>
        <w:p w14:paraId="3AE4B03B" w14:textId="77777777" w:rsidR="00877576" w:rsidRDefault="00877576" w:rsidP="00877576">
          <w:pPr>
            <w:jc w:val="center"/>
          </w:pPr>
          <w:r w:rsidRPr="00055B25">
            <w:rPr>
              <w:rFonts w:ascii="Open Sans" w:eastAsia="Open Sans" w:hAnsi="Open Sans" w:cs="Open Sans"/>
              <w:noProof/>
              <w:color w:val="000000"/>
              <w:szCs w:val="20"/>
              <w:lang w:eastAsia="en-GB"/>
            </w:rPr>
            <w:drawing>
              <wp:inline distT="0" distB="0" distL="0" distR="0" wp14:anchorId="3AE4B11F" wp14:editId="6349487D">
                <wp:extent cx="1590675" cy="1590675"/>
                <wp:effectExtent l="0" t="0" r="9525" b="9525"/>
                <wp:docPr id="1" name="image09.png"/>
                <wp:cNvGraphicFramePr/>
                <a:graphic xmlns:a="http://schemas.openxmlformats.org/drawingml/2006/main">
                  <a:graphicData uri="http://schemas.openxmlformats.org/drawingml/2006/picture">
                    <pic:pic xmlns:pic="http://schemas.openxmlformats.org/drawingml/2006/picture">
                      <pic:nvPicPr>
                        <pic:cNvPr id="0" name="image09.png" descr="IvyBankLogoTransparent"/>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590675" cy="1590675"/>
                        </a:xfrm>
                        <a:prstGeom prst="rect">
                          <a:avLst/>
                        </a:prstGeom>
                        <a:ln/>
                      </pic:spPr>
                    </pic:pic>
                  </a:graphicData>
                </a:graphic>
              </wp:inline>
            </w:drawing>
          </w:r>
        </w:p>
        <w:p w14:paraId="3AE4B03D" w14:textId="6F755E4A" w:rsidR="00B872CC" w:rsidRDefault="00B872CC" w:rsidP="00877576">
          <w:pPr>
            <w:jc w:val="center"/>
            <w:rPr>
              <w:rFonts w:ascii="Open Sans" w:eastAsia="Open Sans" w:hAnsi="Open Sans" w:cs="Open Sans"/>
              <w:noProof/>
              <w:color w:val="000000"/>
              <w:szCs w:val="20"/>
              <w:lang w:eastAsia="en-GB"/>
            </w:rPr>
          </w:pPr>
          <w:r w:rsidRPr="00B872CC">
            <w:rPr>
              <w:rFonts w:ascii="Open Sans" w:eastAsia="Open Sans" w:hAnsi="Open Sans" w:cs="Open Sans"/>
              <w:noProof/>
              <w:color w:val="000000"/>
              <w:szCs w:val="20"/>
              <w:lang w:eastAsia="en-GB"/>
            </w:rPr>
            <w:t xml:space="preserve"> </w:t>
          </w:r>
        </w:p>
        <w:p w14:paraId="04AF2902" w14:textId="7E11133D" w:rsidR="006A40C3" w:rsidRPr="007D7A75" w:rsidRDefault="006A40C3" w:rsidP="00877576">
          <w:pPr>
            <w:jc w:val="center"/>
            <w:rPr>
              <w:rFonts w:eastAsia="Open Sans" w:cs="Open Sans"/>
              <w:b/>
              <w:i/>
              <w:noProof/>
              <w:color w:val="193B23"/>
              <w:sz w:val="32"/>
              <w:szCs w:val="20"/>
              <w:lang w:eastAsia="en-GB"/>
            </w:rPr>
          </w:pPr>
          <w:r w:rsidRPr="007D7A75">
            <w:rPr>
              <w:rFonts w:eastAsia="Open Sans" w:cs="Open Sans"/>
              <w:b/>
              <w:i/>
              <w:noProof/>
              <w:color w:val="55A546"/>
              <w:sz w:val="32"/>
              <w:szCs w:val="20"/>
              <w:lang w:eastAsia="en-GB"/>
            </w:rPr>
            <w:t>I</w:t>
          </w:r>
          <w:r w:rsidRPr="007D7A75">
            <w:rPr>
              <w:rFonts w:eastAsia="Open Sans" w:cs="Open Sans"/>
              <w:b/>
              <w:i/>
              <w:noProof/>
              <w:color w:val="193B23"/>
              <w:sz w:val="32"/>
              <w:szCs w:val="20"/>
              <w:lang w:eastAsia="en-GB"/>
            </w:rPr>
            <w:t xml:space="preserve">lluminating </w:t>
          </w:r>
          <w:r w:rsidRPr="007D7A75">
            <w:rPr>
              <w:rFonts w:eastAsia="Open Sans" w:cs="Open Sans"/>
              <w:b/>
              <w:i/>
              <w:noProof/>
              <w:color w:val="55A546"/>
              <w:sz w:val="32"/>
              <w:szCs w:val="20"/>
              <w:lang w:eastAsia="en-GB"/>
            </w:rPr>
            <w:t>V</w:t>
          </w:r>
          <w:r w:rsidRPr="007D7A75">
            <w:rPr>
              <w:rFonts w:eastAsia="Open Sans" w:cs="Open Sans"/>
              <w:b/>
              <w:i/>
              <w:noProof/>
              <w:color w:val="193B23"/>
              <w:sz w:val="32"/>
              <w:szCs w:val="20"/>
              <w:lang w:eastAsia="en-GB"/>
            </w:rPr>
            <w:t xml:space="preserve">aluable </w:t>
          </w:r>
          <w:r w:rsidRPr="007D7A75">
            <w:rPr>
              <w:rFonts w:eastAsia="Open Sans" w:cs="Open Sans"/>
              <w:b/>
              <w:i/>
              <w:noProof/>
              <w:color w:val="55A546"/>
              <w:sz w:val="32"/>
              <w:szCs w:val="20"/>
              <w:lang w:eastAsia="en-GB"/>
            </w:rPr>
            <w:t>Y</w:t>
          </w:r>
          <w:r w:rsidRPr="007D7A75">
            <w:rPr>
              <w:rFonts w:eastAsia="Open Sans" w:cs="Open Sans"/>
              <w:b/>
              <w:i/>
              <w:noProof/>
              <w:color w:val="193B23"/>
              <w:sz w:val="32"/>
              <w:szCs w:val="20"/>
              <w:lang w:eastAsia="en-GB"/>
            </w:rPr>
            <w:t>ears,</w:t>
          </w:r>
        </w:p>
        <w:p w14:paraId="701C1720" w14:textId="71C96645" w:rsidR="006A40C3" w:rsidRPr="007D7A75" w:rsidRDefault="006A40C3" w:rsidP="00877576">
          <w:pPr>
            <w:jc w:val="center"/>
            <w:rPr>
              <w:rFonts w:eastAsia="Open Sans" w:cs="Open Sans"/>
              <w:b/>
              <w:i/>
              <w:color w:val="193B23"/>
              <w:sz w:val="32"/>
              <w:szCs w:val="20"/>
              <w:lang w:eastAsia="en-GB"/>
            </w:rPr>
          </w:pPr>
          <w:r w:rsidRPr="007D7A75">
            <w:rPr>
              <w:rFonts w:eastAsia="Open Sans" w:cs="Open Sans"/>
              <w:b/>
              <w:i/>
              <w:noProof/>
              <w:color w:val="55A546"/>
              <w:sz w:val="32"/>
              <w:szCs w:val="20"/>
              <w:lang w:eastAsia="en-GB"/>
            </w:rPr>
            <w:t>B</w:t>
          </w:r>
          <w:r w:rsidRPr="007D7A75">
            <w:rPr>
              <w:rFonts w:eastAsia="Open Sans" w:cs="Open Sans"/>
              <w:b/>
              <w:i/>
              <w:noProof/>
              <w:color w:val="193B23"/>
              <w:sz w:val="32"/>
              <w:szCs w:val="20"/>
              <w:lang w:eastAsia="en-GB"/>
            </w:rPr>
            <w:t xml:space="preserve">uilding </w:t>
          </w:r>
          <w:r w:rsidRPr="007D7A75">
            <w:rPr>
              <w:rFonts w:eastAsia="Open Sans" w:cs="Open Sans"/>
              <w:b/>
              <w:i/>
              <w:noProof/>
              <w:color w:val="55A546"/>
              <w:sz w:val="32"/>
              <w:szCs w:val="20"/>
              <w:lang w:eastAsia="en-GB"/>
            </w:rPr>
            <w:t>A</w:t>
          </w:r>
          <w:r w:rsidRPr="007D7A75">
            <w:rPr>
              <w:rFonts w:eastAsia="Open Sans" w:cs="Open Sans"/>
              <w:b/>
              <w:i/>
              <w:noProof/>
              <w:color w:val="193B23"/>
              <w:sz w:val="32"/>
              <w:szCs w:val="20"/>
              <w:lang w:eastAsia="en-GB"/>
            </w:rPr>
            <w:t xml:space="preserve">nd </w:t>
          </w:r>
          <w:r w:rsidRPr="007D7A75">
            <w:rPr>
              <w:rFonts w:eastAsia="Open Sans" w:cs="Open Sans"/>
              <w:b/>
              <w:i/>
              <w:noProof/>
              <w:color w:val="55A546"/>
              <w:sz w:val="32"/>
              <w:szCs w:val="20"/>
              <w:lang w:eastAsia="en-GB"/>
            </w:rPr>
            <w:t>N</w:t>
          </w:r>
          <w:r w:rsidRPr="007D7A75">
            <w:rPr>
              <w:rFonts w:eastAsia="Open Sans" w:cs="Open Sans"/>
              <w:b/>
              <w:i/>
              <w:noProof/>
              <w:color w:val="193B23"/>
              <w:sz w:val="32"/>
              <w:szCs w:val="20"/>
              <w:lang w:eastAsia="en-GB"/>
            </w:rPr>
            <w:t xml:space="preserve">urturing </w:t>
          </w:r>
          <w:r w:rsidRPr="007D7A75">
            <w:rPr>
              <w:rFonts w:eastAsia="Open Sans" w:cs="Open Sans"/>
              <w:b/>
              <w:i/>
              <w:noProof/>
              <w:color w:val="55A546"/>
              <w:sz w:val="32"/>
              <w:szCs w:val="20"/>
              <w:lang w:eastAsia="en-GB"/>
            </w:rPr>
            <w:t>K</w:t>
          </w:r>
          <w:r w:rsidRPr="007D7A75">
            <w:rPr>
              <w:rFonts w:eastAsia="Open Sans" w:cs="Open Sans"/>
              <w:b/>
              <w:i/>
              <w:noProof/>
              <w:color w:val="193B23"/>
              <w:sz w:val="32"/>
              <w:szCs w:val="20"/>
              <w:lang w:eastAsia="en-GB"/>
            </w:rPr>
            <w:t>nowledge</w:t>
          </w:r>
        </w:p>
        <w:p w14:paraId="3AE4B03E" w14:textId="77777777" w:rsidR="00B872CC" w:rsidRDefault="00B872CC" w:rsidP="00877576">
          <w:pPr>
            <w:jc w:val="center"/>
            <w:rPr>
              <w:rFonts w:ascii="Open Sans" w:eastAsia="Open Sans" w:hAnsi="Open Sans" w:cs="Open Sans"/>
              <w:color w:val="000000"/>
              <w:szCs w:val="20"/>
              <w:lang w:eastAsia="en-GB"/>
            </w:rPr>
          </w:pPr>
        </w:p>
        <w:p w14:paraId="3AE4B041" w14:textId="77777777" w:rsidR="00B872CC" w:rsidRDefault="00401A15" w:rsidP="00877576">
          <w:pPr>
            <w:jc w:val="center"/>
            <w:rPr>
              <w:rFonts w:ascii="Open Sans" w:eastAsia="Open Sans" w:hAnsi="Open Sans" w:cs="Open Sans"/>
              <w:noProof/>
              <w:color w:val="000000"/>
              <w:szCs w:val="20"/>
              <w:lang w:eastAsia="en-GB"/>
            </w:rPr>
          </w:pPr>
          <w:r w:rsidRPr="00B872CC">
            <w:rPr>
              <w:rFonts w:ascii="Open Sans" w:eastAsia="Open Sans" w:hAnsi="Open Sans" w:cs="Open Sans"/>
              <w:noProof/>
              <w:color w:val="000000"/>
              <w:szCs w:val="20"/>
              <w:lang w:eastAsia="en-GB"/>
            </w:rPr>
            <mc:AlternateContent>
              <mc:Choice Requires="wps">
                <w:drawing>
                  <wp:anchor distT="45720" distB="45720" distL="114300" distR="114300" simplePos="0" relativeHeight="251661312" behindDoc="0" locked="0" layoutInCell="1" allowOverlap="1" wp14:anchorId="3AE4B123" wp14:editId="6AF260B8">
                    <wp:simplePos x="0" y="0"/>
                    <wp:positionH relativeFrom="column">
                      <wp:align>center</wp:align>
                    </wp:positionH>
                    <wp:positionV relativeFrom="paragraph">
                      <wp:posOffset>90170</wp:posOffset>
                    </wp:positionV>
                    <wp:extent cx="44958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33450"/>
                            </a:xfrm>
                            <a:prstGeom prst="rect">
                              <a:avLst/>
                            </a:prstGeom>
                            <a:solidFill>
                              <a:srgbClr val="FFFFFF"/>
                            </a:solidFill>
                            <a:ln w="9525">
                              <a:noFill/>
                              <a:miter lim="800000"/>
                              <a:headEnd/>
                              <a:tailEnd/>
                            </a:ln>
                          </wps:spPr>
                          <wps:txbx>
                            <w:txbxContent>
                              <w:p w14:paraId="3AE4B131" w14:textId="77777777" w:rsidR="00CF139A" w:rsidRPr="00055B25" w:rsidRDefault="00CF139A" w:rsidP="00401A15">
                                <w:pPr>
                                  <w:spacing w:before="200" w:line="276" w:lineRule="auto"/>
                                  <w:ind w:left="-15"/>
                                  <w:jc w:val="center"/>
                                  <w:outlineLvl w:val="0"/>
                                  <w:rPr>
                                    <w:rFonts w:ascii="Open Sans" w:eastAsia="Open Sans" w:hAnsi="Open Sans" w:cs="Open Sans"/>
                                    <w:b/>
                                    <w:color w:val="000000"/>
                                    <w:sz w:val="32"/>
                                    <w:szCs w:val="32"/>
                                    <w:lang w:eastAsia="en-GB"/>
                                  </w:rPr>
                                </w:pPr>
                                <w:bookmarkStart w:id="0" w:name="h.q08aukk503y8" w:colFirst="0" w:colLast="0"/>
                                <w:bookmarkEnd w:id="0"/>
                                <w:r w:rsidRPr="00055B25">
                                  <w:rPr>
                                    <w:rFonts w:ascii="Economica" w:eastAsia="Economica" w:hAnsi="Economica" w:cs="Economica"/>
                                    <w:b/>
                                    <w:color w:val="000000"/>
                                    <w:sz w:val="40"/>
                                    <w:szCs w:val="40"/>
                                    <w:lang w:eastAsia="en-GB"/>
                                  </w:rPr>
                                  <w:t>NEW PUPIL INFORMATION PACK</w:t>
                                </w:r>
                              </w:p>
                              <w:p w14:paraId="3AE4B132" w14:textId="77777777" w:rsidR="00CF139A" w:rsidRPr="008B1455" w:rsidRDefault="00CF139A" w:rsidP="008E4A7C">
                                <w:pPr>
                                  <w:jc w:val="center"/>
                                  <w:rPr>
                                    <w:rFonts w:ascii="Open Sans" w:eastAsia="Open Sans" w:hAnsi="Open Sans" w:cs="Open Sans"/>
                                    <w:b/>
                                    <w:color w:val="55A546"/>
                                    <w:sz w:val="32"/>
                                    <w:szCs w:val="20"/>
                                    <w:lang w:eastAsia="en-GB"/>
                                  </w:rPr>
                                </w:pPr>
                                <w:r w:rsidRPr="008B1455">
                                  <w:rPr>
                                    <w:rFonts w:ascii="Open Sans" w:eastAsia="Open Sans" w:hAnsi="Open Sans" w:cs="Open Sans"/>
                                    <w:b/>
                                    <w:color w:val="55A546"/>
                                    <w:sz w:val="32"/>
                                    <w:szCs w:val="20"/>
                                    <w:lang w:eastAsia="en-GB"/>
                                  </w:rPr>
                                  <w:t>For you to keep</w:t>
                                </w:r>
                              </w:p>
                              <w:p w14:paraId="3AE4B133" w14:textId="77777777" w:rsidR="00CF139A" w:rsidRDefault="00CF139A" w:rsidP="00401A1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4B123" id="_x0000_t202" coordsize="21600,21600" o:spt="202" path="m,l,21600r21600,l21600,xe">
                    <v:stroke joinstyle="miter"/>
                    <v:path gradientshapeok="t" o:connecttype="rect"/>
                  </v:shapetype>
                  <v:shape id="Text Box 2" o:spid="_x0000_s1026" type="#_x0000_t202" style="position:absolute;left:0;text-align:left;margin-left:0;margin-top:7.1pt;width:354pt;height:73.5pt;z-index:25166131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" stroked="f">
                    <v:textbox>
                      <w:txbxContent>
                        <w:p w14:paraId="3AE4B131" w14:textId="77777777" w:rsidR="00CF139A" w:rsidRPr="00055B25" w:rsidRDefault="00CF139A" w:rsidP="00401A15">
                          <w:pPr>
                            <w:spacing w:before="200" w:line="276" w:lineRule="auto"/>
                            <w:ind w:left="-15"/>
                            <w:jc w:val="center"/>
                            <w:outlineLvl w:val="0"/>
                            <w:rPr>
                              <w:rFonts w:ascii="Open Sans" w:eastAsia="Open Sans" w:hAnsi="Open Sans" w:cs="Open Sans"/>
                              <w:b/>
                              <w:color w:val="000000"/>
                              <w:sz w:val="32"/>
                              <w:szCs w:val="32"/>
                              <w:lang w:eastAsia="en-GB"/>
                            </w:rPr>
                          </w:pPr>
                          <w:bookmarkStart w:id="1" w:name="h.q08aukk503y8" w:colFirst="0" w:colLast="0"/>
                          <w:bookmarkEnd w:id="1"/>
                          <w:r w:rsidRPr="00055B25">
                            <w:rPr>
                              <w:rFonts w:ascii="Economica" w:eastAsia="Economica" w:hAnsi="Economica" w:cs="Economica"/>
                              <w:b/>
                              <w:color w:val="000000"/>
                              <w:sz w:val="40"/>
                              <w:szCs w:val="40"/>
                              <w:lang w:eastAsia="en-GB"/>
                            </w:rPr>
                            <w:t>NEW PUPIL INFORMATION PACK</w:t>
                          </w:r>
                        </w:p>
                        <w:p w14:paraId="3AE4B132" w14:textId="77777777" w:rsidR="00CF139A" w:rsidRPr="008B1455" w:rsidRDefault="00CF139A" w:rsidP="008E4A7C">
                          <w:pPr>
                            <w:jc w:val="center"/>
                            <w:rPr>
                              <w:rFonts w:ascii="Open Sans" w:eastAsia="Open Sans" w:hAnsi="Open Sans" w:cs="Open Sans"/>
                              <w:b/>
                              <w:color w:val="55A546"/>
                              <w:sz w:val="32"/>
                              <w:szCs w:val="20"/>
                              <w:lang w:eastAsia="en-GB"/>
                            </w:rPr>
                          </w:pPr>
                          <w:r w:rsidRPr="008B1455">
                            <w:rPr>
                              <w:rFonts w:ascii="Open Sans" w:eastAsia="Open Sans" w:hAnsi="Open Sans" w:cs="Open Sans"/>
                              <w:b/>
                              <w:color w:val="55A546"/>
                              <w:sz w:val="32"/>
                              <w:szCs w:val="20"/>
                              <w:lang w:eastAsia="en-GB"/>
                            </w:rPr>
                            <w:t>For you to keep</w:t>
                          </w:r>
                        </w:p>
                        <w:p w14:paraId="3AE4B133" w14:textId="77777777" w:rsidR="00CF139A" w:rsidRDefault="00CF139A" w:rsidP="00401A15">
                          <w:pPr>
                            <w:jc w:val="center"/>
                          </w:pPr>
                        </w:p>
                      </w:txbxContent>
                    </v:textbox>
                    <w10:wrap type="square"/>
                  </v:shape>
                </w:pict>
              </mc:Fallback>
            </mc:AlternateContent>
          </w:r>
        </w:p>
        <w:p w14:paraId="3AE4B042" w14:textId="77777777" w:rsidR="00B872CC" w:rsidRDefault="00B872CC" w:rsidP="00877576">
          <w:pPr>
            <w:jc w:val="center"/>
            <w:rPr>
              <w:rFonts w:ascii="Open Sans" w:eastAsia="Open Sans" w:hAnsi="Open Sans" w:cs="Open Sans"/>
              <w:noProof/>
              <w:color w:val="000000"/>
              <w:szCs w:val="20"/>
              <w:lang w:eastAsia="en-GB"/>
            </w:rPr>
          </w:pPr>
        </w:p>
        <w:p w14:paraId="3AE4B043" w14:textId="77777777" w:rsidR="00B872CC" w:rsidRDefault="00B872CC" w:rsidP="00877576">
          <w:pPr>
            <w:jc w:val="center"/>
            <w:rPr>
              <w:rFonts w:ascii="Open Sans" w:eastAsia="Open Sans" w:hAnsi="Open Sans" w:cs="Open Sans"/>
              <w:noProof/>
              <w:color w:val="000000"/>
              <w:szCs w:val="20"/>
              <w:lang w:eastAsia="en-GB"/>
            </w:rPr>
          </w:pPr>
        </w:p>
        <w:p w14:paraId="3AE4B044" w14:textId="77777777" w:rsidR="00B872CC" w:rsidRDefault="00B872CC" w:rsidP="00877576">
          <w:pPr>
            <w:jc w:val="center"/>
            <w:rPr>
              <w:rFonts w:ascii="Open Sans" w:eastAsia="Open Sans" w:hAnsi="Open Sans" w:cs="Open Sans"/>
              <w:noProof/>
              <w:color w:val="000000"/>
              <w:szCs w:val="20"/>
              <w:lang w:eastAsia="en-GB"/>
            </w:rPr>
          </w:pPr>
        </w:p>
        <w:p w14:paraId="3AE4B045" w14:textId="77777777" w:rsidR="00B872CC" w:rsidRDefault="00B872CC" w:rsidP="00877576">
          <w:pPr>
            <w:jc w:val="center"/>
            <w:rPr>
              <w:rFonts w:ascii="Open Sans" w:eastAsia="Open Sans" w:hAnsi="Open Sans" w:cs="Open Sans"/>
              <w:noProof/>
              <w:color w:val="000000"/>
              <w:szCs w:val="20"/>
              <w:lang w:eastAsia="en-GB"/>
            </w:rPr>
          </w:pPr>
        </w:p>
        <w:p w14:paraId="3AE4B046" w14:textId="77777777" w:rsidR="00B872CC" w:rsidRDefault="00B872CC" w:rsidP="00877576">
          <w:pPr>
            <w:jc w:val="center"/>
            <w:rPr>
              <w:rFonts w:ascii="Open Sans" w:eastAsia="Open Sans" w:hAnsi="Open Sans" w:cs="Open Sans"/>
              <w:noProof/>
              <w:color w:val="000000"/>
              <w:szCs w:val="20"/>
              <w:lang w:eastAsia="en-GB"/>
            </w:rPr>
          </w:pPr>
        </w:p>
        <w:p w14:paraId="3AE4B04C" w14:textId="77777777" w:rsidR="00B872CC" w:rsidRDefault="00B872CC" w:rsidP="00B872CC">
          <w:pPr>
            <w:ind w:left="-15"/>
            <w:jc w:val="center"/>
            <w:rPr>
              <w:rFonts w:ascii="Economica" w:eastAsia="Economica" w:hAnsi="Economica" w:cs="Economica"/>
              <w:color w:val="999999"/>
              <w:sz w:val="28"/>
              <w:szCs w:val="28"/>
              <w:lang w:eastAsia="en-GB"/>
            </w:rPr>
          </w:pPr>
        </w:p>
        <w:p w14:paraId="3AE4B04D" w14:textId="77777777" w:rsidR="00B872CC" w:rsidRPr="005E6561" w:rsidRDefault="00B872CC" w:rsidP="00B872CC">
          <w:pPr>
            <w:ind w:left="-15"/>
            <w:jc w:val="center"/>
            <w:rPr>
              <w:rFonts w:ascii="Economica" w:eastAsia="Economica" w:hAnsi="Economica" w:cs="Economica"/>
              <w:color w:val="193B23"/>
              <w:sz w:val="28"/>
              <w:szCs w:val="28"/>
              <w:lang w:eastAsia="en-GB"/>
            </w:rPr>
          </w:pPr>
          <w:r w:rsidRPr="005E6561">
            <w:rPr>
              <w:rFonts w:ascii="Economica" w:eastAsia="Economica" w:hAnsi="Economica" w:cs="Economica"/>
              <w:color w:val="193B23"/>
              <w:sz w:val="28"/>
              <w:szCs w:val="28"/>
              <w:lang w:eastAsia="en-GB"/>
            </w:rPr>
            <w:t>Ivy Bank Primary School</w:t>
          </w:r>
        </w:p>
        <w:p w14:paraId="3AE4B04E" w14:textId="77777777" w:rsidR="00B872CC" w:rsidRPr="005E6561" w:rsidRDefault="00B872CC" w:rsidP="00B872CC">
          <w:pPr>
            <w:ind w:left="-15"/>
            <w:jc w:val="center"/>
            <w:rPr>
              <w:rFonts w:ascii="Economica" w:eastAsia="Economica" w:hAnsi="Economica" w:cs="Economica"/>
              <w:color w:val="193B23"/>
              <w:sz w:val="28"/>
              <w:szCs w:val="28"/>
              <w:lang w:eastAsia="en-GB"/>
            </w:rPr>
          </w:pPr>
          <w:bookmarkStart w:id="2" w:name="h.5k3lrypxf8bh" w:colFirst="0" w:colLast="0"/>
          <w:bookmarkEnd w:id="2"/>
          <w:r w:rsidRPr="005E6561">
            <w:rPr>
              <w:rFonts w:ascii="Economica" w:eastAsia="Economica" w:hAnsi="Economica" w:cs="Economica"/>
              <w:color w:val="193B23"/>
              <w:sz w:val="28"/>
              <w:szCs w:val="28"/>
              <w:lang w:eastAsia="en-GB"/>
            </w:rPr>
            <w:t>Valley Road</w:t>
          </w:r>
        </w:p>
        <w:p w14:paraId="3AE4B04F" w14:textId="77777777" w:rsidR="00B872CC" w:rsidRPr="005E6561" w:rsidRDefault="00B872CC" w:rsidP="00B872CC">
          <w:pPr>
            <w:ind w:left="-15"/>
            <w:jc w:val="center"/>
            <w:rPr>
              <w:rFonts w:ascii="Economica" w:eastAsia="Economica" w:hAnsi="Economica" w:cs="Economica"/>
              <w:color w:val="193B23"/>
              <w:sz w:val="28"/>
              <w:szCs w:val="28"/>
              <w:lang w:eastAsia="en-GB"/>
            </w:rPr>
          </w:pPr>
          <w:bookmarkStart w:id="3" w:name="h.uwc8eo643qvn" w:colFirst="0" w:colLast="0"/>
          <w:bookmarkEnd w:id="3"/>
          <w:r w:rsidRPr="005E6561">
            <w:rPr>
              <w:rFonts w:ascii="Economica" w:eastAsia="Economica" w:hAnsi="Economica" w:cs="Economica"/>
              <w:color w:val="193B23"/>
              <w:sz w:val="28"/>
              <w:szCs w:val="28"/>
              <w:lang w:eastAsia="en-GB"/>
            </w:rPr>
            <w:t>Macclesfield</w:t>
          </w:r>
        </w:p>
        <w:p w14:paraId="3AE4B050" w14:textId="77777777" w:rsidR="00B872CC" w:rsidRPr="005E6561" w:rsidRDefault="00B872CC" w:rsidP="00B872CC">
          <w:pPr>
            <w:ind w:left="-15"/>
            <w:jc w:val="center"/>
            <w:rPr>
              <w:rFonts w:ascii="Economica" w:eastAsia="Economica" w:hAnsi="Economica" w:cs="Economica"/>
              <w:color w:val="193B23"/>
              <w:sz w:val="28"/>
              <w:szCs w:val="28"/>
              <w:lang w:eastAsia="en-GB"/>
            </w:rPr>
          </w:pPr>
          <w:bookmarkStart w:id="4" w:name="h.15rqsh697lng" w:colFirst="0" w:colLast="0"/>
          <w:bookmarkEnd w:id="4"/>
          <w:r w:rsidRPr="005E6561">
            <w:rPr>
              <w:rFonts w:ascii="Economica" w:eastAsia="Economica" w:hAnsi="Economica" w:cs="Economica"/>
              <w:color w:val="193B23"/>
              <w:sz w:val="28"/>
              <w:szCs w:val="28"/>
              <w:lang w:eastAsia="en-GB"/>
            </w:rPr>
            <w:t>Cheshire</w:t>
          </w:r>
        </w:p>
        <w:p w14:paraId="3AE4B051" w14:textId="77777777" w:rsidR="00B872CC" w:rsidRPr="005E6561" w:rsidRDefault="00B872CC" w:rsidP="00B872CC">
          <w:pPr>
            <w:ind w:left="-15"/>
            <w:jc w:val="center"/>
            <w:rPr>
              <w:rFonts w:ascii="Economica" w:eastAsia="Economica" w:hAnsi="Economica" w:cs="Economica"/>
              <w:color w:val="193B23"/>
              <w:sz w:val="28"/>
              <w:szCs w:val="28"/>
              <w:lang w:eastAsia="en-GB"/>
            </w:rPr>
          </w:pPr>
          <w:bookmarkStart w:id="5" w:name="h.6fmua2m52laf" w:colFirst="0" w:colLast="0"/>
          <w:bookmarkEnd w:id="5"/>
          <w:r w:rsidRPr="005E6561">
            <w:rPr>
              <w:rFonts w:ascii="Economica" w:eastAsia="Economica" w:hAnsi="Economica" w:cs="Economica"/>
              <w:color w:val="193B23"/>
              <w:sz w:val="28"/>
              <w:szCs w:val="28"/>
              <w:lang w:eastAsia="en-GB"/>
            </w:rPr>
            <w:t>SK11 8PB</w:t>
          </w:r>
        </w:p>
        <w:p w14:paraId="3AE4B052" w14:textId="77777777" w:rsidR="00B872CC" w:rsidRPr="005E6561" w:rsidRDefault="00B872CC" w:rsidP="00B872CC">
          <w:pPr>
            <w:ind w:left="-15"/>
            <w:jc w:val="center"/>
            <w:rPr>
              <w:rFonts w:ascii="Economica" w:eastAsia="Economica" w:hAnsi="Economica" w:cs="Economica"/>
              <w:color w:val="193B23"/>
              <w:sz w:val="28"/>
              <w:szCs w:val="28"/>
              <w:lang w:eastAsia="en-GB"/>
            </w:rPr>
          </w:pPr>
          <w:bookmarkStart w:id="6" w:name="h.ukd96r9edce2" w:colFirst="0" w:colLast="0"/>
          <w:bookmarkEnd w:id="6"/>
          <w:r w:rsidRPr="005E6561">
            <w:rPr>
              <w:rFonts w:ascii="Open Sans" w:eastAsia="Open Sans" w:hAnsi="Open Sans" w:cs="Open Sans"/>
              <w:color w:val="193B23"/>
              <w:lang w:eastAsia="en-GB"/>
            </w:rPr>
            <w:br/>
          </w:r>
          <w:r w:rsidRPr="005E6561">
            <w:rPr>
              <w:rFonts w:ascii="Economica" w:eastAsia="Economica" w:hAnsi="Economica" w:cs="Economica"/>
              <w:color w:val="193B23"/>
              <w:sz w:val="28"/>
              <w:szCs w:val="28"/>
              <w:lang w:eastAsia="en-GB"/>
            </w:rPr>
            <w:t xml:space="preserve">Tel: 01625 </w:t>
          </w:r>
          <w:r w:rsidR="005430FD" w:rsidRPr="005E6561">
            <w:rPr>
              <w:rFonts w:ascii="Economica" w:eastAsia="Economica" w:hAnsi="Economica" w:cs="Economica"/>
              <w:color w:val="193B23"/>
              <w:sz w:val="28"/>
              <w:szCs w:val="28"/>
              <w:lang w:eastAsia="en-GB"/>
            </w:rPr>
            <w:t>448014</w:t>
          </w:r>
        </w:p>
        <w:p w14:paraId="3AE4B053" w14:textId="77777777" w:rsidR="00B872CC" w:rsidRPr="005E6561" w:rsidRDefault="00B872CC" w:rsidP="00B872CC">
          <w:pPr>
            <w:ind w:left="-15"/>
            <w:jc w:val="center"/>
            <w:rPr>
              <w:rFonts w:ascii="Economica" w:eastAsia="Economica" w:hAnsi="Economica" w:cs="Economica"/>
              <w:color w:val="193B23"/>
              <w:sz w:val="28"/>
              <w:szCs w:val="28"/>
              <w:lang w:eastAsia="en-GB"/>
            </w:rPr>
          </w:pPr>
          <w:bookmarkStart w:id="7" w:name="h.rmif0jf556k3" w:colFirst="0" w:colLast="0"/>
          <w:bookmarkEnd w:id="7"/>
          <w:r w:rsidRPr="005E6561">
            <w:rPr>
              <w:rFonts w:ascii="Economica" w:eastAsia="Economica" w:hAnsi="Economica" w:cs="Economica"/>
              <w:color w:val="193B23"/>
              <w:sz w:val="28"/>
              <w:szCs w:val="28"/>
              <w:lang w:eastAsia="en-GB"/>
            </w:rPr>
            <w:t xml:space="preserve">Email: </w:t>
          </w:r>
          <w:hyperlink r:id="rId12">
            <w:r w:rsidRPr="005E6561">
              <w:rPr>
                <w:rFonts w:ascii="Economica" w:eastAsia="Economica" w:hAnsi="Economica" w:cs="Economica"/>
                <w:color w:val="193B23"/>
                <w:sz w:val="28"/>
                <w:szCs w:val="28"/>
                <w:u w:val="single"/>
                <w:lang w:eastAsia="en-GB"/>
              </w:rPr>
              <w:t>admin@ivybank.cheshire.sch.uk</w:t>
            </w:r>
          </w:hyperlink>
          <w:r w:rsidRPr="005E6561">
            <w:rPr>
              <w:rFonts w:ascii="Economica" w:eastAsia="Economica" w:hAnsi="Economica" w:cs="Economica"/>
              <w:color w:val="193B23"/>
              <w:sz w:val="28"/>
              <w:szCs w:val="28"/>
              <w:lang w:eastAsia="en-GB"/>
            </w:rPr>
            <w:br/>
            <w:t xml:space="preserve">Web: </w:t>
          </w:r>
          <w:hyperlink r:id="rId13">
            <w:r w:rsidRPr="005E6561">
              <w:rPr>
                <w:rFonts w:ascii="Economica" w:eastAsia="Economica" w:hAnsi="Economica" w:cs="Economica"/>
                <w:color w:val="193B23"/>
                <w:sz w:val="28"/>
                <w:szCs w:val="28"/>
                <w:u w:val="single"/>
                <w:lang w:eastAsia="en-GB"/>
              </w:rPr>
              <w:t>www.ivybank.cheshire.sch.uk</w:t>
            </w:r>
          </w:hyperlink>
          <w:r w:rsidRPr="005E6561">
            <w:rPr>
              <w:rFonts w:ascii="Economica" w:eastAsia="Economica" w:hAnsi="Economica" w:cs="Economica"/>
              <w:color w:val="193B23"/>
              <w:sz w:val="28"/>
              <w:szCs w:val="28"/>
              <w:lang w:eastAsia="en-GB"/>
            </w:rPr>
            <w:br/>
            <w:t>Twitter: @IvyBankPrimary</w:t>
          </w:r>
        </w:p>
        <w:p w14:paraId="3AE4B054" w14:textId="77777777" w:rsidR="00D17FA6" w:rsidRPr="005E6561" w:rsidRDefault="00D17FA6" w:rsidP="00B872CC">
          <w:pPr>
            <w:ind w:left="-15"/>
            <w:jc w:val="center"/>
            <w:rPr>
              <w:rFonts w:ascii="Economica" w:eastAsia="Economica" w:hAnsi="Economica" w:cs="Economica"/>
              <w:color w:val="193B23"/>
              <w:sz w:val="28"/>
              <w:szCs w:val="28"/>
              <w:lang w:eastAsia="en-GB"/>
            </w:rPr>
          </w:pPr>
          <w:r w:rsidRPr="005E6561">
            <w:rPr>
              <w:rFonts w:ascii="Economica" w:eastAsia="Economica" w:hAnsi="Economica" w:cs="Economica"/>
              <w:color w:val="193B23"/>
              <w:sz w:val="28"/>
              <w:szCs w:val="28"/>
              <w:lang w:eastAsia="en-GB"/>
            </w:rPr>
            <w:t>Facebook Group: Ivy Bank Primary School</w:t>
          </w:r>
        </w:p>
        <w:p w14:paraId="3AE4B055" w14:textId="77777777" w:rsidR="00D17FB6" w:rsidRDefault="00D17FB6" w:rsidP="00877576">
          <w:pPr>
            <w:jc w:val="center"/>
            <w:rPr>
              <w:rFonts w:ascii="Open Sans" w:eastAsia="Open Sans" w:hAnsi="Open Sans" w:cs="Open Sans"/>
              <w:color w:val="000000"/>
              <w:szCs w:val="20"/>
              <w:lang w:eastAsia="en-GB"/>
            </w:rPr>
          </w:pPr>
        </w:p>
        <w:p w14:paraId="3AE4B056" w14:textId="77777777" w:rsidR="00D17FB6" w:rsidRDefault="00D17FB6" w:rsidP="00877576">
          <w:pPr>
            <w:jc w:val="center"/>
            <w:rPr>
              <w:rFonts w:ascii="Open Sans" w:eastAsia="Open Sans" w:hAnsi="Open Sans" w:cs="Open Sans"/>
              <w:color w:val="000000"/>
              <w:szCs w:val="20"/>
              <w:lang w:eastAsia="en-GB"/>
            </w:rPr>
          </w:pPr>
        </w:p>
        <w:p w14:paraId="3AE4B05A" w14:textId="77777777" w:rsidR="00877576" w:rsidRDefault="004F323F" w:rsidP="00877576">
          <w:pPr>
            <w:jc w:val="center"/>
            <w:rPr>
              <w:rFonts w:ascii="Open Sans" w:eastAsia="Open Sans" w:hAnsi="Open Sans" w:cs="Open Sans"/>
              <w:color w:val="000000"/>
              <w:szCs w:val="20"/>
              <w:lang w:eastAsia="en-GB"/>
            </w:rPr>
          </w:pPr>
        </w:p>
      </w:sdtContent>
    </w:sdt>
    <w:p w14:paraId="3AE4B05B" w14:textId="77777777" w:rsidR="00055B25" w:rsidRPr="005E6561" w:rsidRDefault="00055B25" w:rsidP="00ED50E0">
      <w:pPr>
        <w:ind w:left="-15"/>
        <w:jc w:val="center"/>
        <w:rPr>
          <w:rFonts w:ascii="Economica" w:eastAsia="Economica" w:hAnsi="Economica" w:cs="Economica"/>
          <w:color w:val="193B23"/>
          <w:sz w:val="48"/>
          <w:szCs w:val="48"/>
          <w:lang w:eastAsia="en-GB"/>
        </w:rPr>
      </w:pPr>
      <w:bookmarkStart w:id="8" w:name="h.sxilpl5k9f62" w:colFirst="0" w:colLast="0"/>
      <w:bookmarkStart w:id="9" w:name="h.jvl9nw1sgxp6" w:colFirst="0" w:colLast="0"/>
      <w:bookmarkStart w:id="10" w:name="h.rh1kkof9wn0a" w:colFirst="0" w:colLast="0"/>
      <w:bookmarkStart w:id="11" w:name="h.t8nrclp7sryg" w:colFirst="0" w:colLast="0"/>
      <w:bookmarkStart w:id="12" w:name="h.3842eyfgyrsx" w:colFirst="0" w:colLast="0"/>
      <w:bookmarkEnd w:id="8"/>
      <w:bookmarkEnd w:id="9"/>
      <w:bookmarkEnd w:id="10"/>
      <w:bookmarkEnd w:id="11"/>
      <w:bookmarkEnd w:id="12"/>
      <w:r w:rsidRPr="005E6561">
        <w:rPr>
          <w:rFonts w:ascii="Economica" w:eastAsia="Economica" w:hAnsi="Economica" w:cs="Economica"/>
          <w:color w:val="193B23"/>
          <w:sz w:val="48"/>
          <w:szCs w:val="48"/>
          <w:lang w:eastAsia="en-GB"/>
        </w:rPr>
        <w:t>Welcome to Ivy Bank Primary School!</w:t>
      </w:r>
    </w:p>
    <w:p w14:paraId="3AE4B05C" w14:textId="77777777" w:rsidR="00055B25" w:rsidRPr="00055B25" w:rsidRDefault="00055B25" w:rsidP="00ED50E0">
      <w:pPr>
        <w:jc w:val="center"/>
        <w:rPr>
          <w:rFonts w:ascii="Josefin Sans" w:eastAsia="Open Sans" w:hAnsi="Josefin Sans" w:cs="Open Sans"/>
          <w:color w:val="000000"/>
          <w:sz w:val="24"/>
          <w:szCs w:val="24"/>
          <w:lang w:eastAsia="en-GB"/>
        </w:rPr>
      </w:pPr>
    </w:p>
    <w:p w14:paraId="3AE4B05D" w14:textId="0BCE3B3B" w:rsidR="00055B25" w:rsidRPr="005E6561" w:rsidRDefault="00055B25" w:rsidP="006F0F36">
      <w:pPr>
        <w:spacing w:line="276" w:lineRule="auto"/>
        <w:jc w:val="center"/>
        <w:rPr>
          <w:rFonts w:eastAsia="Open Sans" w:cs="Gisha"/>
          <w:color w:val="193B23"/>
          <w:lang w:eastAsia="en-GB"/>
        </w:rPr>
      </w:pPr>
      <w:r w:rsidRPr="005E6561">
        <w:rPr>
          <w:rFonts w:eastAsia="Open Sans" w:cs="Gisha"/>
          <w:color w:val="193B23"/>
          <w:lang w:eastAsia="en-GB"/>
        </w:rPr>
        <w:t>This information pack is designed to tell you a little about our school</w:t>
      </w:r>
      <w:r w:rsidR="00424A1A" w:rsidRPr="005E6561">
        <w:rPr>
          <w:rFonts w:eastAsia="Open Sans" w:cs="Gisha"/>
          <w:color w:val="193B23"/>
          <w:lang w:eastAsia="en-GB"/>
        </w:rPr>
        <w:t xml:space="preserve">, </w:t>
      </w:r>
      <w:r w:rsidRPr="005E6561">
        <w:rPr>
          <w:rFonts w:eastAsia="Open Sans" w:cs="Gisha"/>
          <w:color w:val="193B23"/>
          <w:lang w:eastAsia="en-GB"/>
        </w:rPr>
        <w:t xml:space="preserve">to answer some frequently asked questions and to give you information with reference to some forms that you have received in your </w:t>
      </w:r>
      <w:r w:rsidR="00ED50E0">
        <w:rPr>
          <w:rFonts w:eastAsia="Open Sans" w:cs="Gisha"/>
          <w:color w:val="193B23"/>
          <w:lang w:eastAsia="en-GB"/>
        </w:rPr>
        <w:t>welcome</w:t>
      </w:r>
      <w:r w:rsidRPr="005E6561">
        <w:rPr>
          <w:rFonts w:eastAsia="Open Sans" w:cs="Gisha"/>
          <w:color w:val="193B23"/>
          <w:lang w:eastAsia="en-GB"/>
        </w:rPr>
        <w:t xml:space="preserve"> pack. If you have any other queries, please check the Ivy Bank Primary School website – </w:t>
      </w:r>
      <w:hyperlink r:id="rId14">
        <w:r w:rsidRPr="005E6561">
          <w:rPr>
            <w:rFonts w:eastAsia="Open Sans" w:cs="Gisha"/>
            <w:color w:val="193B23"/>
            <w:u w:val="single"/>
            <w:lang w:eastAsia="en-GB"/>
          </w:rPr>
          <w:t>www.ivybank.cheshire.sch.uk</w:t>
        </w:r>
      </w:hyperlink>
      <w:r w:rsidRPr="005E6561">
        <w:rPr>
          <w:rFonts w:eastAsia="Open Sans" w:cs="Gisha"/>
          <w:color w:val="193B23"/>
          <w:lang w:eastAsia="en-GB"/>
        </w:rPr>
        <w:t xml:space="preserve"> – or </w:t>
      </w:r>
      <w:r w:rsidR="00ED50E0">
        <w:rPr>
          <w:rFonts w:eastAsia="Open Sans" w:cs="Gisha"/>
          <w:color w:val="193B23"/>
          <w:lang w:eastAsia="en-GB"/>
        </w:rPr>
        <w:t>contact</w:t>
      </w:r>
      <w:r w:rsidRPr="005E6561">
        <w:rPr>
          <w:rFonts w:eastAsia="Open Sans" w:cs="Gisha"/>
          <w:color w:val="193B23"/>
          <w:lang w:eastAsia="en-GB"/>
        </w:rPr>
        <w:t xml:space="preserve"> the school office.</w:t>
      </w:r>
    </w:p>
    <w:p w14:paraId="3AE4B05E" w14:textId="77777777" w:rsidR="00877576" w:rsidRPr="005E6561" w:rsidRDefault="00877576" w:rsidP="00055B25">
      <w:pPr>
        <w:rPr>
          <w:rFonts w:eastAsia="Open Sans" w:cs="Gisha"/>
          <w:color w:val="193B23"/>
          <w:lang w:eastAsia="en-GB"/>
        </w:rPr>
      </w:pPr>
    </w:p>
    <w:p w14:paraId="3AE4B05F" w14:textId="77777777" w:rsidR="00877576" w:rsidRPr="00A94123" w:rsidRDefault="00877576" w:rsidP="0052213B">
      <w:pPr>
        <w:jc w:val="center"/>
        <w:rPr>
          <w:rFonts w:eastAsia="Open Sans" w:cs="Gisha"/>
          <w:b/>
          <w:color w:val="193B23"/>
          <w:sz w:val="40"/>
          <w:szCs w:val="36"/>
          <w:lang w:eastAsia="en-GB"/>
        </w:rPr>
      </w:pPr>
      <w:r w:rsidRPr="00A94123">
        <w:rPr>
          <w:rFonts w:eastAsia="Open Sans" w:cs="Gisha"/>
          <w:b/>
          <w:color w:val="193B23"/>
          <w:sz w:val="40"/>
          <w:szCs w:val="36"/>
          <w:lang w:eastAsia="en-GB"/>
        </w:rPr>
        <w:t>This information pack is for you to keep at home – please don’t return it to school.</w:t>
      </w:r>
    </w:p>
    <w:p w14:paraId="3AE4B060" w14:textId="4700F1EF" w:rsidR="00055B25" w:rsidRDefault="00055B25" w:rsidP="00055B25">
      <w:pPr>
        <w:rPr>
          <w:rFonts w:eastAsia="Open Sans" w:cs="Gisha"/>
          <w:color w:val="000000"/>
          <w:lang w:eastAsia="en-GB"/>
        </w:rPr>
      </w:pPr>
    </w:p>
    <w:p w14:paraId="7E7215FC" w14:textId="03A8CA9B" w:rsidR="00C822F8" w:rsidRDefault="00C822F8" w:rsidP="00055B25">
      <w:pPr>
        <w:rPr>
          <w:rFonts w:eastAsia="Open Sans" w:cs="Gisha"/>
          <w:color w:val="000000"/>
          <w:lang w:eastAsia="en-GB"/>
        </w:rPr>
      </w:pPr>
    </w:p>
    <w:p w14:paraId="7D715B78" w14:textId="00CF0F85" w:rsidR="002C3971" w:rsidRDefault="002C3971" w:rsidP="00055B25">
      <w:pPr>
        <w:rPr>
          <w:rFonts w:eastAsia="Open Sans" w:cs="Gisha"/>
          <w:color w:val="000000"/>
          <w:lang w:eastAsia="en-GB"/>
        </w:rPr>
      </w:pPr>
    </w:p>
    <w:p w14:paraId="22931DC9" w14:textId="00EA71E7" w:rsidR="002C3971" w:rsidRDefault="002C3971" w:rsidP="00055B25">
      <w:pPr>
        <w:rPr>
          <w:rFonts w:eastAsia="Open Sans" w:cs="Gisha"/>
          <w:color w:val="000000"/>
          <w:lang w:eastAsia="en-GB"/>
        </w:rPr>
      </w:pPr>
    </w:p>
    <w:p w14:paraId="3D206DA4" w14:textId="201B100D" w:rsidR="002C3971" w:rsidRDefault="002C3971" w:rsidP="00055B25">
      <w:pPr>
        <w:rPr>
          <w:rFonts w:eastAsia="Open Sans" w:cs="Gisha"/>
          <w:color w:val="000000"/>
          <w:lang w:eastAsia="en-GB"/>
        </w:rPr>
      </w:pPr>
    </w:p>
    <w:p w14:paraId="4943736D" w14:textId="3BAFF8FC" w:rsidR="002C3971" w:rsidRDefault="002C3971" w:rsidP="00055B25">
      <w:pPr>
        <w:rPr>
          <w:rFonts w:eastAsia="Open Sans" w:cs="Gisha"/>
          <w:color w:val="000000"/>
          <w:lang w:eastAsia="en-GB"/>
        </w:rPr>
      </w:pPr>
    </w:p>
    <w:p w14:paraId="3AE4B061" w14:textId="77777777" w:rsidR="00055B25" w:rsidRPr="00055B25" w:rsidRDefault="00055B25" w:rsidP="005E6561">
      <w:pPr>
        <w:pStyle w:val="Heading1"/>
        <w:rPr>
          <w:rFonts w:eastAsia="Open Sans"/>
          <w:lang w:eastAsia="en-GB"/>
        </w:rPr>
      </w:pPr>
      <w:bookmarkStart w:id="13" w:name="h.vehon4xqd884" w:colFirst="0" w:colLast="0"/>
      <w:bookmarkEnd w:id="13"/>
      <w:r w:rsidRPr="00055B25">
        <w:rPr>
          <w:rFonts w:eastAsia="Open Sans"/>
          <w:lang w:eastAsia="en-GB"/>
        </w:rPr>
        <w:lastRenderedPageBreak/>
        <w:t>The School Day</w:t>
      </w:r>
    </w:p>
    <w:p w14:paraId="3AE4B062" w14:textId="40CAEE2A" w:rsidR="00055B25" w:rsidRPr="00F859AF" w:rsidRDefault="6B310B94" w:rsidP="003076E9">
      <w:pPr>
        <w:spacing w:line="276" w:lineRule="auto"/>
        <w:rPr>
          <w:rFonts w:eastAsia="Open Sans" w:cs="Gisha"/>
          <w:lang w:eastAsia="en-GB"/>
        </w:rPr>
      </w:pPr>
      <w:r w:rsidRPr="6B310B94">
        <w:rPr>
          <w:rFonts w:eastAsia="Open Sans" w:cs="Gisha"/>
          <w:lang w:eastAsia="en-GB"/>
        </w:rPr>
        <w:t xml:space="preserve">The school gates open </w:t>
      </w:r>
      <w:r w:rsidRPr="00112557">
        <w:rPr>
          <w:rFonts w:eastAsia="Open Sans" w:cs="Gisha"/>
          <w:lang w:eastAsia="en-GB"/>
        </w:rPr>
        <w:t>at 8:4</w:t>
      </w:r>
      <w:r w:rsidR="00630F76">
        <w:rPr>
          <w:rFonts w:eastAsia="Open Sans" w:cs="Gisha"/>
          <w:lang w:eastAsia="en-GB"/>
        </w:rPr>
        <w:t>5</w:t>
      </w:r>
      <w:r w:rsidRPr="00112557">
        <w:rPr>
          <w:rFonts w:eastAsia="Open Sans" w:cs="Gisha"/>
          <w:lang w:eastAsia="en-GB"/>
        </w:rPr>
        <w:t>am</w:t>
      </w:r>
      <w:r w:rsidR="00BF64F0">
        <w:rPr>
          <w:rFonts w:eastAsia="Open Sans" w:cs="Gisha"/>
          <w:lang w:eastAsia="en-GB"/>
        </w:rPr>
        <w:t>, where</w:t>
      </w:r>
      <w:r w:rsidRPr="00112557">
        <w:rPr>
          <w:rFonts w:eastAsia="Open Sans" w:cs="Gisha"/>
          <w:lang w:eastAsia="en-GB"/>
        </w:rPr>
        <w:t xml:space="preserve"> </w:t>
      </w:r>
      <w:r w:rsidRPr="6B310B94">
        <w:rPr>
          <w:rFonts w:eastAsia="Open Sans" w:cs="Gisha"/>
          <w:lang w:eastAsia="en-GB"/>
        </w:rPr>
        <w:t xml:space="preserve">we encourage pupils to be on the school playground </w:t>
      </w:r>
      <w:r w:rsidRPr="00112557">
        <w:rPr>
          <w:rFonts w:eastAsia="Open Sans" w:cs="Gisha"/>
          <w:lang w:eastAsia="en-GB"/>
        </w:rPr>
        <w:t>by 8:50am</w:t>
      </w:r>
      <w:r w:rsidR="0096051D">
        <w:rPr>
          <w:rFonts w:eastAsia="Open Sans" w:cs="Gisha"/>
          <w:lang w:eastAsia="en-GB"/>
        </w:rPr>
        <w:t xml:space="preserve">, EYFS2 and KS1 children can go straight </w:t>
      </w:r>
      <w:proofErr w:type="gramStart"/>
      <w:r w:rsidR="0096051D">
        <w:rPr>
          <w:rFonts w:eastAsia="Open Sans" w:cs="Gisha"/>
          <w:lang w:eastAsia="en-GB"/>
        </w:rPr>
        <w:t>in</w:t>
      </w:r>
      <w:proofErr w:type="gramEnd"/>
      <w:r w:rsidR="0096051D">
        <w:rPr>
          <w:rFonts w:eastAsia="Open Sans" w:cs="Gisha"/>
          <w:lang w:eastAsia="en-GB"/>
        </w:rPr>
        <w:t xml:space="preserve"> </w:t>
      </w:r>
      <w:r w:rsidR="00DD4491">
        <w:rPr>
          <w:rFonts w:eastAsia="Open Sans" w:cs="Gisha"/>
          <w:lang w:eastAsia="en-GB"/>
        </w:rPr>
        <w:t>and the bell</w:t>
      </w:r>
      <w:r w:rsidR="0096051D">
        <w:rPr>
          <w:rFonts w:eastAsia="Open Sans" w:cs="Gisha"/>
          <w:lang w:eastAsia="en-GB"/>
        </w:rPr>
        <w:t xml:space="preserve"> will ring</w:t>
      </w:r>
      <w:r w:rsidR="00DD4491">
        <w:rPr>
          <w:rFonts w:eastAsia="Open Sans" w:cs="Gisha"/>
          <w:lang w:eastAsia="en-GB"/>
        </w:rPr>
        <w:t xml:space="preserve"> at 8.50am</w:t>
      </w:r>
      <w:r w:rsidR="0096051D">
        <w:rPr>
          <w:rFonts w:eastAsia="Open Sans" w:cs="Gisha"/>
          <w:lang w:eastAsia="en-GB"/>
        </w:rPr>
        <w:t xml:space="preserve"> for KS2</w:t>
      </w:r>
      <w:r w:rsidR="003C1FD6">
        <w:rPr>
          <w:rFonts w:eastAsia="Open Sans" w:cs="Gisha"/>
          <w:lang w:eastAsia="en-GB"/>
        </w:rPr>
        <w:t xml:space="preserve"> children to line up.</w:t>
      </w:r>
      <w:r w:rsidRPr="6B310B94">
        <w:rPr>
          <w:rFonts w:eastAsia="Open Sans" w:cs="Gisha"/>
          <w:lang w:eastAsia="en-GB"/>
        </w:rPr>
        <w:t xml:space="preserve"> The school day begins at 9am. If you arrive at school after the gates have closed at 9</w:t>
      </w:r>
      <w:r w:rsidR="003C1FD6">
        <w:rPr>
          <w:rFonts w:eastAsia="Open Sans" w:cs="Gisha"/>
          <w:lang w:eastAsia="en-GB"/>
        </w:rPr>
        <w:t>:</w:t>
      </w:r>
      <w:r w:rsidRPr="6B310B94">
        <w:rPr>
          <w:rFonts w:eastAsia="Open Sans" w:cs="Gisha"/>
          <w:lang w:eastAsia="en-GB"/>
        </w:rPr>
        <w:t>0</w:t>
      </w:r>
      <w:r w:rsidR="003C1FD6">
        <w:rPr>
          <w:rFonts w:eastAsia="Open Sans" w:cs="Gisha"/>
          <w:lang w:eastAsia="en-GB"/>
        </w:rPr>
        <w:t>5</w:t>
      </w:r>
      <w:r w:rsidRPr="6B310B94">
        <w:rPr>
          <w:rFonts w:eastAsia="Open Sans" w:cs="Gisha"/>
          <w:lang w:eastAsia="en-GB"/>
        </w:rPr>
        <w:t>am, you will need to enter the school via the main office and sign your child in as late. If you child arrives after 9:0</w:t>
      </w:r>
      <w:r w:rsidR="003C1FD6">
        <w:rPr>
          <w:rFonts w:eastAsia="Open Sans" w:cs="Gisha"/>
          <w:lang w:eastAsia="en-GB"/>
        </w:rPr>
        <w:t>5</w:t>
      </w:r>
      <w:r w:rsidRPr="6B310B94">
        <w:rPr>
          <w:rFonts w:eastAsia="Open Sans" w:cs="Gisha"/>
          <w:lang w:eastAsia="en-GB"/>
        </w:rPr>
        <w:t>am, their mark will be “late”. If they arrive after 9:</w:t>
      </w:r>
      <w:r w:rsidR="00407A89">
        <w:rPr>
          <w:rFonts w:eastAsia="Open Sans" w:cs="Gisha"/>
          <w:lang w:eastAsia="en-GB"/>
        </w:rPr>
        <w:t>30</w:t>
      </w:r>
      <w:r w:rsidRPr="6B310B94">
        <w:rPr>
          <w:rFonts w:eastAsia="Open Sans" w:cs="Gisha"/>
          <w:lang w:eastAsia="en-GB"/>
        </w:rPr>
        <w:t>am, their mark will be “late after registration closes”.</w:t>
      </w:r>
    </w:p>
    <w:p w14:paraId="3AE4B063" w14:textId="194B26AB" w:rsidR="00055B25" w:rsidRPr="00F859AF" w:rsidRDefault="6B310B94" w:rsidP="003076E9">
      <w:pPr>
        <w:spacing w:line="276" w:lineRule="auto"/>
        <w:rPr>
          <w:rFonts w:eastAsia="Open Sans" w:cs="Gisha"/>
          <w:lang w:eastAsia="en-GB"/>
        </w:rPr>
      </w:pPr>
      <w:r w:rsidRPr="6B310B94">
        <w:rPr>
          <w:rFonts w:eastAsia="Open Sans" w:cs="Gisha"/>
          <w:lang w:eastAsia="en-GB"/>
        </w:rPr>
        <w:t xml:space="preserve">The school day ends at 3:30pm with the gates being unlocked shortly before this time. Parents/carers who are collecting pupils, should wait on the main playground by your child’s classroom, so that the class teacher can ensure the safe handover of pupils. </w:t>
      </w:r>
    </w:p>
    <w:p w14:paraId="63D0382F" w14:textId="40502FC2" w:rsidR="00421D65" w:rsidRDefault="00055B25" w:rsidP="00826350">
      <w:pPr>
        <w:spacing w:line="276" w:lineRule="auto"/>
        <w:rPr>
          <w:rFonts w:eastAsia="Open Sans" w:cs="Gisha"/>
          <w:lang w:eastAsia="en-GB"/>
        </w:rPr>
      </w:pPr>
      <w:r w:rsidRPr="00F859AF">
        <w:rPr>
          <w:rFonts w:eastAsia="Open Sans" w:cs="Gisha"/>
          <w:lang w:eastAsia="en-GB"/>
        </w:rPr>
        <w:t>If anyone else will be collecting your child, either regularly or as a one-off, please liaise with the class teacher or the school office.</w:t>
      </w:r>
      <w:r w:rsidR="0076102C">
        <w:rPr>
          <w:rFonts w:eastAsia="Open Sans" w:cs="Gisha"/>
          <w:lang w:eastAsia="en-GB"/>
        </w:rPr>
        <w:t xml:space="preserve"> A code word will be required for safeguarding purpose.</w:t>
      </w:r>
    </w:p>
    <w:p w14:paraId="41D9B223" w14:textId="77777777" w:rsidR="00826350" w:rsidRPr="00826350" w:rsidRDefault="00826350" w:rsidP="00826350">
      <w:pPr>
        <w:spacing w:line="276" w:lineRule="auto"/>
        <w:rPr>
          <w:rFonts w:eastAsia="Open Sans" w:cs="Gisha"/>
          <w:lang w:eastAsia="en-GB"/>
        </w:rPr>
      </w:pPr>
    </w:p>
    <w:p w14:paraId="02DA9087" w14:textId="49E1503E" w:rsidR="005338DC" w:rsidRPr="005E6561" w:rsidRDefault="005338DC" w:rsidP="005E6561">
      <w:pPr>
        <w:pStyle w:val="Heading1"/>
      </w:pPr>
      <w:r w:rsidRPr="005E6561">
        <w:t>Independence</w:t>
      </w:r>
    </w:p>
    <w:p w14:paraId="45606B51" w14:textId="0A8A92D0" w:rsidR="00421D65" w:rsidRDefault="6B310B94" w:rsidP="00826350">
      <w:pPr>
        <w:spacing w:line="276" w:lineRule="auto"/>
        <w:rPr>
          <w:rFonts w:eastAsia="Open Sans" w:cs="Gisha"/>
          <w:color w:val="000000" w:themeColor="text1"/>
          <w:lang w:eastAsia="en-GB"/>
        </w:rPr>
      </w:pPr>
      <w:r w:rsidRPr="6B310B94">
        <w:rPr>
          <w:rFonts w:eastAsia="Open Sans" w:cs="Gisha"/>
          <w:color w:val="000000" w:themeColor="text1"/>
          <w:lang w:eastAsia="en-GB"/>
        </w:rPr>
        <w:t>We encourage our pupils to be independent. With this in mind, we ask that you accompany your children to the school playground but do not bring your children into the school building.  This is also to reflect the need to keep the corridors as clear as possible and for safeguarding purposes that we know who is in the school building at our busiest times.</w:t>
      </w:r>
    </w:p>
    <w:p w14:paraId="012EF1BC" w14:textId="77777777" w:rsidR="00826350" w:rsidRPr="00826350" w:rsidRDefault="00826350" w:rsidP="00826350">
      <w:pPr>
        <w:spacing w:line="276" w:lineRule="auto"/>
        <w:rPr>
          <w:rFonts w:eastAsia="Open Sans" w:cs="Gisha"/>
          <w:color w:val="000000" w:themeColor="text1"/>
          <w:lang w:eastAsia="en-GB"/>
        </w:rPr>
      </w:pPr>
    </w:p>
    <w:p w14:paraId="78233A61" w14:textId="46083EDD" w:rsidR="00136AA1" w:rsidRPr="00055B25" w:rsidRDefault="00136AA1" w:rsidP="005E6561">
      <w:pPr>
        <w:pStyle w:val="Heading1"/>
        <w:rPr>
          <w:rFonts w:eastAsia="Open Sans"/>
          <w:lang w:eastAsia="en-GB"/>
        </w:rPr>
      </w:pPr>
      <w:r>
        <w:rPr>
          <w:rFonts w:eastAsia="Open Sans"/>
          <w:lang w:eastAsia="en-GB"/>
        </w:rPr>
        <w:t>Illness</w:t>
      </w:r>
    </w:p>
    <w:p w14:paraId="7BE5460D" w14:textId="04307305" w:rsidR="00136AA1" w:rsidRDefault="00136AA1" w:rsidP="003076E9">
      <w:pPr>
        <w:spacing w:line="276" w:lineRule="auto"/>
        <w:rPr>
          <w:rFonts w:eastAsia="Open Sans" w:cs="Gisha"/>
          <w:lang w:eastAsia="en-GB"/>
        </w:rPr>
      </w:pPr>
      <w:r>
        <w:rPr>
          <w:rFonts w:eastAsia="Open Sans" w:cs="Gisha"/>
          <w:lang w:eastAsia="en-GB"/>
        </w:rPr>
        <w:t>If your child will not be attending school due to illness, please telephone the school on 01625 448014 and chose option 1 to leave a message on our absence line.</w:t>
      </w:r>
    </w:p>
    <w:p w14:paraId="268B6172" w14:textId="2B4C3E31" w:rsidR="00421D65" w:rsidRDefault="6B310B94" w:rsidP="00826350">
      <w:pPr>
        <w:spacing w:line="276" w:lineRule="auto"/>
        <w:rPr>
          <w:rFonts w:eastAsia="Open Sans" w:cs="Gisha"/>
          <w:lang w:eastAsia="en-GB"/>
        </w:rPr>
      </w:pPr>
      <w:r w:rsidRPr="6B310B94">
        <w:rPr>
          <w:rFonts w:eastAsia="Open Sans" w:cs="Gisha"/>
          <w:lang w:eastAsia="en-GB"/>
        </w:rPr>
        <w:t xml:space="preserve">If we have not heard from you by the time our daily attendance processes are completed, we will get in touch to enquire why your child is not in school. Please be aware that per policy, we monitor attendance and </w:t>
      </w:r>
      <w:proofErr w:type="gramStart"/>
      <w:r w:rsidRPr="6B310B94">
        <w:rPr>
          <w:rFonts w:eastAsia="Open Sans" w:cs="Gisha"/>
          <w:lang w:eastAsia="en-GB"/>
        </w:rPr>
        <w:t>lateness</w:t>
      </w:r>
      <w:proofErr w:type="gramEnd"/>
      <w:r w:rsidRPr="6B310B94">
        <w:rPr>
          <w:rFonts w:eastAsia="Open Sans" w:cs="Gisha"/>
          <w:lang w:eastAsia="en-GB"/>
        </w:rPr>
        <w:t xml:space="preserve"> and we have a duty to advise the local authority if there is cause for concern. This may result in the local authority </w:t>
      </w:r>
      <w:r w:rsidR="00060AE9">
        <w:rPr>
          <w:rFonts w:eastAsia="Open Sans" w:cs="Gisha"/>
          <w:lang w:eastAsia="en-GB"/>
        </w:rPr>
        <w:t>being involved.</w:t>
      </w:r>
    </w:p>
    <w:p w14:paraId="6BB1E5FF" w14:textId="77777777" w:rsidR="00826350" w:rsidRPr="00826350" w:rsidRDefault="00826350" w:rsidP="00826350">
      <w:pPr>
        <w:spacing w:line="276" w:lineRule="auto"/>
        <w:rPr>
          <w:rFonts w:eastAsia="Open Sans" w:cs="Gisha"/>
          <w:lang w:eastAsia="en-GB"/>
        </w:rPr>
      </w:pPr>
    </w:p>
    <w:p w14:paraId="0E316061" w14:textId="1F01E3C3" w:rsidR="004B11F2" w:rsidRPr="00055B25" w:rsidRDefault="004B11F2" w:rsidP="005E6561">
      <w:pPr>
        <w:pStyle w:val="Heading1"/>
        <w:rPr>
          <w:rFonts w:eastAsia="Open Sans"/>
          <w:lang w:eastAsia="en-GB"/>
        </w:rPr>
      </w:pPr>
      <w:r>
        <w:rPr>
          <w:rFonts w:eastAsia="Open Sans"/>
          <w:lang w:eastAsia="en-GB"/>
        </w:rPr>
        <w:t xml:space="preserve">Medical </w:t>
      </w:r>
      <w:r w:rsidR="00F964CA">
        <w:rPr>
          <w:rFonts w:eastAsia="Open Sans"/>
          <w:lang w:eastAsia="en-GB"/>
        </w:rPr>
        <w:t>Appointments</w:t>
      </w:r>
    </w:p>
    <w:p w14:paraId="6B26FD34" w14:textId="3E7F2EB0" w:rsidR="00421D65" w:rsidRDefault="00F964CA" w:rsidP="00826350">
      <w:pPr>
        <w:spacing w:line="276" w:lineRule="auto"/>
        <w:rPr>
          <w:rFonts w:eastAsia="Open Sans" w:cs="Gisha"/>
          <w:lang w:eastAsia="en-GB"/>
        </w:rPr>
      </w:pPr>
      <w:r>
        <w:rPr>
          <w:rFonts w:eastAsia="Open Sans" w:cs="Gisha"/>
          <w:lang w:eastAsia="en-GB"/>
        </w:rPr>
        <w:t>We would ask that, wherever possible, medical appointments are booked outside of school time</w:t>
      </w:r>
      <w:r w:rsidR="00C90844">
        <w:rPr>
          <w:rFonts w:eastAsia="Open Sans" w:cs="Gisha"/>
          <w:lang w:eastAsia="en-GB"/>
        </w:rPr>
        <w:t>;</w:t>
      </w:r>
      <w:r>
        <w:rPr>
          <w:rFonts w:eastAsia="Open Sans" w:cs="Gisha"/>
          <w:lang w:eastAsia="en-GB"/>
        </w:rPr>
        <w:t xml:space="preserve"> </w:t>
      </w:r>
      <w:r w:rsidR="00C90844">
        <w:rPr>
          <w:rFonts w:eastAsia="Open Sans" w:cs="Gisha"/>
          <w:lang w:eastAsia="en-GB"/>
        </w:rPr>
        <w:t>however, we appreciate that this is not always possible. If you</w:t>
      </w:r>
      <w:r w:rsidR="00DE4122">
        <w:rPr>
          <w:rFonts w:eastAsia="Open Sans" w:cs="Gisha"/>
          <w:lang w:eastAsia="en-GB"/>
        </w:rPr>
        <w:t>r child will be absent from school due to a medical appointment, please inform the school office so that we can ensure that your child is allocated the correct attendance mark.</w:t>
      </w:r>
      <w:r w:rsidR="0011758E">
        <w:rPr>
          <w:rFonts w:eastAsia="Open Sans" w:cs="Gisha"/>
          <w:lang w:eastAsia="en-GB"/>
        </w:rPr>
        <w:t xml:space="preserve"> This includes if a child will be late </w:t>
      </w:r>
      <w:r w:rsidR="005338DC">
        <w:rPr>
          <w:rFonts w:eastAsia="Open Sans" w:cs="Gisha"/>
          <w:lang w:eastAsia="en-GB"/>
        </w:rPr>
        <w:t>into</w:t>
      </w:r>
      <w:r w:rsidR="0011758E">
        <w:rPr>
          <w:rFonts w:eastAsia="Open Sans" w:cs="Gisha"/>
          <w:lang w:eastAsia="en-GB"/>
        </w:rPr>
        <w:t xml:space="preserve"> school of collected early.</w:t>
      </w:r>
    </w:p>
    <w:p w14:paraId="302EDFBE" w14:textId="77777777" w:rsidR="00826350" w:rsidRPr="00826350" w:rsidRDefault="00826350" w:rsidP="00826350">
      <w:pPr>
        <w:spacing w:line="276" w:lineRule="auto"/>
        <w:rPr>
          <w:rFonts w:eastAsia="Open Sans" w:cs="Gisha"/>
          <w:lang w:eastAsia="en-GB"/>
        </w:rPr>
      </w:pPr>
    </w:p>
    <w:p w14:paraId="7D2FCCFF" w14:textId="4C260F55" w:rsidR="005338DC" w:rsidRPr="00055B25" w:rsidRDefault="005338DC" w:rsidP="005E6561">
      <w:pPr>
        <w:pStyle w:val="Heading1"/>
        <w:rPr>
          <w:rFonts w:eastAsia="Open Sans"/>
          <w:lang w:eastAsia="en-GB"/>
        </w:rPr>
      </w:pPr>
      <w:r>
        <w:rPr>
          <w:rFonts w:eastAsia="Open Sans"/>
          <w:lang w:eastAsia="en-GB"/>
        </w:rPr>
        <w:t>Arbo</w:t>
      </w:r>
      <w:r w:rsidRPr="00055B25">
        <w:rPr>
          <w:rFonts w:eastAsia="Open Sans"/>
          <w:lang w:eastAsia="en-GB"/>
        </w:rPr>
        <w:t>r – School Information System</w:t>
      </w:r>
    </w:p>
    <w:p w14:paraId="2DD85038" w14:textId="77777777" w:rsidR="005338DC" w:rsidRPr="00D17FB6" w:rsidRDefault="005338DC" w:rsidP="00442D80">
      <w:pPr>
        <w:spacing w:line="276" w:lineRule="auto"/>
        <w:outlineLvl w:val="0"/>
        <w:rPr>
          <w:rFonts w:eastAsia="Open Sans" w:cs="Gisha"/>
          <w:color w:val="000000"/>
          <w:szCs w:val="24"/>
          <w:lang w:eastAsia="en-GB"/>
        </w:rPr>
      </w:pPr>
      <w:r w:rsidRPr="00D17FB6">
        <w:rPr>
          <w:rFonts w:eastAsia="Open Sans" w:cs="Gisha"/>
          <w:color w:val="000000"/>
          <w:szCs w:val="24"/>
          <w:lang w:eastAsia="en-GB"/>
        </w:rPr>
        <w:t xml:space="preserve">The information management system that we use in school is called Arbor. </w:t>
      </w:r>
    </w:p>
    <w:p w14:paraId="5E8A384D" w14:textId="77777777" w:rsidR="005338DC" w:rsidRPr="00D17FB6" w:rsidRDefault="005338DC" w:rsidP="00442D80">
      <w:pPr>
        <w:spacing w:line="276" w:lineRule="auto"/>
        <w:outlineLvl w:val="0"/>
        <w:rPr>
          <w:rFonts w:eastAsia="Open Sans" w:cs="Gisha"/>
          <w:color w:val="000000"/>
          <w:szCs w:val="24"/>
          <w:lang w:eastAsia="en-GB"/>
        </w:rPr>
      </w:pPr>
      <w:r w:rsidRPr="00D17FB6">
        <w:rPr>
          <w:rFonts w:eastAsia="Open Sans" w:cs="Gisha"/>
          <w:color w:val="000000"/>
          <w:szCs w:val="24"/>
          <w:lang w:eastAsia="en-GB"/>
        </w:rPr>
        <w:t>The system has a “parent portal” where you can log in and book parents evening slots, update your contact information, pay for school meals and see your child’s attendance. All in real time.</w:t>
      </w:r>
    </w:p>
    <w:p w14:paraId="779ED882" w14:textId="63D1DFF0" w:rsidR="005338DC" w:rsidRDefault="005338DC" w:rsidP="00442D80">
      <w:pPr>
        <w:spacing w:line="276" w:lineRule="auto"/>
        <w:ind w:left="-17"/>
        <w:rPr>
          <w:rFonts w:eastAsia="Open Sans" w:cs="Gisha"/>
          <w:color w:val="000000"/>
          <w:szCs w:val="24"/>
          <w:lang w:eastAsia="en-GB"/>
        </w:rPr>
      </w:pPr>
      <w:r w:rsidRPr="00D17FB6">
        <w:rPr>
          <w:rFonts w:eastAsia="Open Sans" w:cs="Gisha"/>
          <w:color w:val="000000"/>
          <w:szCs w:val="24"/>
          <w:lang w:eastAsia="en-GB"/>
        </w:rPr>
        <w:t xml:space="preserve">To register for this </w:t>
      </w:r>
      <w:r w:rsidR="00112557" w:rsidRPr="00D17FB6">
        <w:rPr>
          <w:rFonts w:eastAsia="Open Sans" w:cs="Gisha"/>
          <w:color w:val="000000"/>
          <w:szCs w:val="24"/>
          <w:lang w:eastAsia="en-GB"/>
        </w:rPr>
        <w:t>system,</w:t>
      </w:r>
      <w:r w:rsidRPr="00D17FB6">
        <w:rPr>
          <w:rFonts w:eastAsia="Open Sans" w:cs="Gisha"/>
          <w:color w:val="000000"/>
          <w:szCs w:val="24"/>
          <w:lang w:eastAsia="en-GB"/>
        </w:rPr>
        <w:t xml:space="preserve"> you will need to provide us with an email address via the registration pack. You will then be sent an email inviting you to use the system.</w:t>
      </w:r>
    </w:p>
    <w:p w14:paraId="0588E411" w14:textId="37130412" w:rsidR="000A6C8B" w:rsidRDefault="000A6C8B" w:rsidP="00442D80">
      <w:pPr>
        <w:spacing w:line="276" w:lineRule="auto"/>
        <w:ind w:left="-17"/>
        <w:rPr>
          <w:rFonts w:eastAsia="Open Sans" w:cs="Gisha"/>
          <w:color w:val="000000"/>
          <w:szCs w:val="24"/>
          <w:lang w:eastAsia="en-GB"/>
        </w:rPr>
      </w:pPr>
      <w:r>
        <w:rPr>
          <w:rFonts w:eastAsia="Open Sans" w:cs="Gisha"/>
          <w:color w:val="000000"/>
          <w:szCs w:val="24"/>
          <w:lang w:eastAsia="en-GB"/>
        </w:rPr>
        <w:t>There is also a free Arbor “app” available from the Apple store and Google Play store. We would encourage</w:t>
      </w:r>
      <w:r w:rsidR="00BA54BF">
        <w:rPr>
          <w:rFonts w:eastAsia="Open Sans" w:cs="Gisha"/>
          <w:color w:val="000000"/>
          <w:szCs w:val="24"/>
          <w:lang w:eastAsia="en-GB"/>
        </w:rPr>
        <w:t xml:space="preserve"> parents to download </w:t>
      </w:r>
      <w:r w:rsidR="00A85602">
        <w:rPr>
          <w:rFonts w:eastAsia="Open Sans" w:cs="Gisha"/>
          <w:color w:val="000000"/>
          <w:szCs w:val="24"/>
          <w:lang w:eastAsia="en-GB"/>
        </w:rPr>
        <w:t>this app as it allows us to send free messages to parents.</w:t>
      </w:r>
    </w:p>
    <w:p w14:paraId="6F8FE64D" w14:textId="7E8307E9" w:rsidR="002E5720" w:rsidRDefault="002E5720" w:rsidP="00442D80">
      <w:pPr>
        <w:spacing w:line="276" w:lineRule="auto"/>
        <w:ind w:left="-17"/>
        <w:rPr>
          <w:rFonts w:eastAsia="Open Sans" w:cs="Gisha"/>
          <w:color w:val="000000"/>
          <w:szCs w:val="24"/>
          <w:lang w:eastAsia="en-GB"/>
        </w:rPr>
      </w:pPr>
    </w:p>
    <w:p w14:paraId="03D3843D" w14:textId="77777777" w:rsidR="002E5720" w:rsidRDefault="002E5720" w:rsidP="003076E9">
      <w:pPr>
        <w:spacing w:line="276" w:lineRule="auto"/>
        <w:ind w:left="-17"/>
        <w:rPr>
          <w:rFonts w:eastAsia="Open Sans" w:cs="Gisha"/>
          <w:color w:val="000000"/>
          <w:szCs w:val="24"/>
          <w:lang w:eastAsia="en-GB"/>
        </w:rPr>
      </w:pPr>
    </w:p>
    <w:p w14:paraId="19535AC9" w14:textId="696ABA33" w:rsidR="001D223A" w:rsidRPr="00055B25" w:rsidRDefault="001D223A" w:rsidP="005E6561">
      <w:pPr>
        <w:pStyle w:val="Heading1"/>
        <w:rPr>
          <w:rFonts w:eastAsia="Open Sans"/>
          <w:lang w:eastAsia="en-GB"/>
        </w:rPr>
      </w:pPr>
      <w:r>
        <w:rPr>
          <w:rFonts w:eastAsia="Open Sans"/>
          <w:lang w:eastAsia="en-GB"/>
        </w:rPr>
        <w:lastRenderedPageBreak/>
        <w:t>Uniform</w:t>
      </w:r>
    </w:p>
    <w:p w14:paraId="455D11E9" w14:textId="49790985" w:rsidR="000B7C1A" w:rsidRPr="003076E9" w:rsidRDefault="00FD133E" w:rsidP="003076E9">
      <w:pPr>
        <w:spacing w:line="276" w:lineRule="auto"/>
        <w:rPr>
          <w:rFonts w:cs="Gisha"/>
        </w:rPr>
      </w:pPr>
      <w:r w:rsidRPr="003076E9">
        <w:rPr>
          <w:rFonts w:cs="Gisha" w:hint="cs"/>
        </w:rPr>
        <w:t xml:space="preserve">Much of the Ivy Bank uniform can be bought in the supermarket. </w:t>
      </w:r>
      <w:r w:rsidR="00EF715C" w:rsidRPr="003076E9">
        <w:rPr>
          <w:rFonts w:cs="Gisha" w:hint="cs"/>
        </w:rPr>
        <w:t xml:space="preserve">Items with logos can be purchased from </w:t>
      </w:r>
      <w:proofErr w:type="spellStart"/>
      <w:r w:rsidR="00EF715C" w:rsidRPr="003076E9">
        <w:rPr>
          <w:rFonts w:cs="Gisha" w:hint="cs"/>
        </w:rPr>
        <w:t>Classwor</w:t>
      </w:r>
      <w:r w:rsidR="004D646B" w:rsidRPr="003076E9">
        <w:rPr>
          <w:rFonts w:cs="Gisha" w:hint="cs"/>
        </w:rPr>
        <w:t>x</w:t>
      </w:r>
      <w:proofErr w:type="spellEnd"/>
      <w:r w:rsidR="00FC21D5" w:rsidRPr="003076E9">
        <w:rPr>
          <w:rFonts w:cs="Gisha" w:hint="cs"/>
        </w:rPr>
        <w:t xml:space="preserve"> (King Edward Road, Maccle</w:t>
      </w:r>
      <w:r w:rsidR="00AF2489">
        <w:rPr>
          <w:rFonts w:cs="Gisha"/>
        </w:rPr>
        <w:t>s</w:t>
      </w:r>
      <w:r w:rsidR="00FC21D5" w:rsidRPr="003076E9">
        <w:rPr>
          <w:rFonts w:cs="Gisha" w:hint="cs"/>
        </w:rPr>
        <w:t>field)</w:t>
      </w:r>
      <w:r w:rsidR="00060AE9">
        <w:rPr>
          <w:rFonts w:cs="Gisha"/>
        </w:rPr>
        <w:t>, Finesse (Pickford Street, Macclesfield)</w:t>
      </w:r>
      <w:r w:rsidR="004D646B" w:rsidRPr="003076E9">
        <w:rPr>
          <w:rFonts w:cs="Gisha" w:hint="cs"/>
        </w:rPr>
        <w:t xml:space="preserve"> and myclothing</w:t>
      </w:r>
      <w:r w:rsidR="00C4362D" w:rsidRPr="003076E9">
        <w:rPr>
          <w:rFonts w:cs="Gisha" w:hint="cs"/>
        </w:rPr>
        <w:t>.com</w:t>
      </w:r>
    </w:p>
    <w:p w14:paraId="23FEE8C1" w14:textId="77777777" w:rsidR="00C4362D" w:rsidRPr="003076E9" w:rsidRDefault="00C4362D" w:rsidP="003076E9">
      <w:pPr>
        <w:spacing w:line="276" w:lineRule="auto"/>
        <w:rPr>
          <w:rFonts w:cs="Gisha"/>
        </w:rPr>
      </w:pPr>
    </w:p>
    <w:p w14:paraId="271BB3D4" w14:textId="61278D1A" w:rsidR="009B6C8A" w:rsidRPr="003076E9" w:rsidRDefault="009B6C8A" w:rsidP="003076E9">
      <w:pPr>
        <w:spacing w:line="276" w:lineRule="auto"/>
        <w:rPr>
          <w:rFonts w:cs="Gisha"/>
        </w:rPr>
      </w:pPr>
      <w:r w:rsidRPr="003076E9">
        <w:rPr>
          <w:rFonts w:cs="Gisha" w:hint="cs"/>
        </w:rPr>
        <w:t>Details of the school uniform are as follows</w:t>
      </w:r>
      <w:r w:rsidR="00C60663" w:rsidRPr="003076E9">
        <w:rPr>
          <w:rFonts w:cs="Gisha" w:hint="cs"/>
        </w:rPr>
        <w:t>:</w:t>
      </w:r>
      <w:r w:rsidRPr="003076E9">
        <w:rPr>
          <w:rFonts w:cs="Gisha" w:hint="cs"/>
        </w:rPr>
        <w:t xml:space="preserve"> </w:t>
      </w:r>
    </w:p>
    <w:tbl>
      <w:tblPr>
        <w:tblStyle w:val="5"/>
        <w:tblW w:w="9360"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600" w:firstRow="0" w:lastRow="0" w:firstColumn="0" w:lastColumn="0" w:noHBand="1" w:noVBand="1"/>
      </w:tblPr>
      <w:tblGrid>
        <w:gridCol w:w="4515"/>
        <w:gridCol w:w="4845"/>
      </w:tblGrid>
      <w:tr w:rsidR="009B6C8A" w:rsidRPr="00D17FB6" w14:paraId="0207CCB7" w14:textId="77777777" w:rsidTr="6B310B94">
        <w:trPr>
          <w:trHeight w:val="209"/>
          <w:jc w:val="center"/>
        </w:trPr>
        <w:tc>
          <w:tcPr>
            <w:tcW w:w="4515" w:type="dxa"/>
            <w:shd w:val="clear" w:color="auto" w:fill="E6EED5"/>
            <w:tcMar>
              <w:top w:w="100" w:type="dxa"/>
              <w:left w:w="100" w:type="dxa"/>
              <w:bottom w:w="100" w:type="dxa"/>
              <w:right w:w="100" w:type="dxa"/>
            </w:tcMar>
          </w:tcPr>
          <w:p w14:paraId="4931941E" w14:textId="77777777" w:rsidR="009B6C8A" w:rsidRPr="00D17FB6" w:rsidRDefault="009B6C8A" w:rsidP="007F68B5">
            <w:pPr>
              <w:widowControl w:val="0"/>
              <w:spacing w:before="60"/>
              <w:ind w:left="-17"/>
              <w:jc w:val="center"/>
              <w:rPr>
                <w:rFonts w:cs="Gisha"/>
                <w:sz w:val="22"/>
                <w:szCs w:val="22"/>
              </w:rPr>
            </w:pPr>
            <w:r>
              <w:rPr>
                <w:rFonts w:cs="Gisha"/>
                <w:sz w:val="22"/>
                <w:szCs w:val="22"/>
              </w:rPr>
              <w:t>g</w:t>
            </w:r>
            <w:r w:rsidRPr="00D17FB6">
              <w:rPr>
                <w:rFonts w:cs="Gisha"/>
                <w:sz w:val="22"/>
                <w:szCs w:val="22"/>
              </w:rPr>
              <w:t xml:space="preserve">rey or </w:t>
            </w:r>
            <w:r>
              <w:rPr>
                <w:rFonts w:cs="Gisha"/>
                <w:sz w:val="22"/>
                <w:szCs w:val="22"/>
              </w:rPr>
              <w:t>b</w:t>
            </w:r>
            <w:r w:rsidRPr="00D17FB6">
              <w:rPr>
                <w:rFonts w:cs="Gisha"/>
                <w:sz w:val="22"/>
                <w:szCs w:val="22"/>
              </w:rPr>
              <w:t xml:space="preserve">lack </w:t>
            </w:r>
            <w:r>
              <w:rPr>
                <w:rFonts w:cs="Gisha"/>
                <w:sz w:val="22"/>
                <w:szCs w:val="22"/>
              </w:rPr>
              <w:t>trousers / s</w:t>
            </w:r>
            <w:r w:rsidRPr="00D17FB6">
              <w:rPr>
                <w:rFonts w:cs="Gisha"/>
                <w:sz w:val="22"/>
                <w:szCs w:val="22"/>
              </w:rPr>
              <w:t>horts</w:t>
            </w:r>
          </w:p>
        </w:tc>
        <w:tc>
          <w:tcPr>
            <w:tcW w:w="4845" w:type="dxa"/>
            <w:shd w:val="clear" w:color="auto" w:fill="E6EED5"/>
            <w:tcMar>
              <w:top w:w="100" w:type="dxa"/>
              <w:left w:w="100" w:type="dxa"/>
              <w:bottom w:w="100" w:type="dxa"/>
              <w:right w:w="100" w:type="dxa"/>
            </w:tcMar>
          </w:tcPr>
          <w:p w14:paraId="0E0C1ED7" w14:textId="77777777" w:rsidR="009B6C8A" w:rsidRPr="00D17FB6" w:rsidRDefault="009B6C8A" w:rsidP="007F68B5">
            <w:pPr>
              <w:widowControl w:val="0"/>
              <w:spacing w:before="60"/>
              <w:ind w:left="-17"/>
              <w:jc w:val="center"/>
              <w:rPr>
                <w:rFonts w:cs="Gisha"/>
                <w:sz w:val="22"/>
                <w:szCs w:val="22"/>
              </w:rPr>
            </w:pPr>
            <w:r>
              <w:rPr>
                <w:rFonts w:cs="Gisha"/>
                <w:sz w:val="22"/>
                <w:szCs w:val="22"/>
              </w:rPr>
              <w:t>g</w:t>
            </w:r>
            <w:r w:rsidRPr="00D17FB6">
              <w:rPr>
                <w:rFonts w:cs="Gisha"/>
                <w:sz w:val="22"/>
                <w:szCs w:val="22"/>
              </w:rPr>
              <w:t xml:space="preserve">rey </w:t>
            </w:r>
            <w:r>
              <w:rPr>
                <w:rFonts w:cs="Gisha"/>
                <w:sz w:val="22"/>
                <w:szCs w:val="22"/>
              </w:rPr>
              <w:t>s</w:t>
            </w:r>
            <w:r w:rsidRPr="00D17FB6">
              <w:rPr>
                <w:rFonts w:cs="Gisha"/>
                <w:sz w:val="22"/>
                <w:szCs w:val="22"/>
              </w:rPr>
              <w:t xml:space="preserve">kirt, </w:t>
            </w:r>
            <w:r>
              <w:rPr>
                <w:rFonts w:cs="Gisha"/>
                <w:sz w:val="22"/>
                <w:szCs w:val="22"/>
              </w:rPr>
              <w:t>d</w:t>
            </w:r>
            <w:r w:rsidRPr="00D17FB6">
              <w:rPr>
                <w:rFonts w:cs="Gisha"/>
                <w:sz w:val="22"/>
                <w:szCs w:val="22"/>
              </w:rPr>
              <w:t xml:space="preserve">ress or </w:t>
            </w:r>
            <w:r>
              <w:rPr>
                <w:rFonts w:cs="Gisha"/>
                <w:sz w:val="22"/>
                <w:szCs w:val="22"/>
              </w:rPr>
              <w:t>t</w:t>
            </w:r>
            <w:r w:rsidRPr="00D17FB6">
              <w:rPr>
                <w:rFonts w:cs="Gisha"/>
                <w:sz w:val="22"/>
                <w:szCs w:val="22"/>
              </w:rPr>
              <w:t>rousers</w:t>
            </w:r>
          </w:p>
        </w:tc>
      </w:tr>
      <w:tr w:rsidR="009B6C8A" w:rsidRPr="00D17FB6" w14:paraId="5F7F7554" w14:textId="77777777" w:rsidTr="6B310B94">
        <w:trPr>
          <w:trHeight w:val="340"/>
          <w:jc w:val="center"/>
        </w:trPr>
        <w:tc>
          <w:tcPr>
            <w:tcW w:w="4515" w:type="dxa"/>
            <w:shd w:val="clear" w:color="auto" w:fill="FFFFFF" w:themeFill="background1"/>
            <w:tcMar>
              <w:top w:w="100" w:type="dxa"/>
              <w:left w:w="100" w:type="dxa"/>
              <w:bottom w:w="100" w:type="dxa"/>
              <w:right w:w="100" w:type="dxa"/>
            </w:tcMar>
          </w:tcPr>
          <w:p w14:paraId="00453B36" w14:textId="77777777" w:rsidR="009B6C8A" w:rsidRPr="00D17FB6" w:rsidRDefault="009B6C8A" w:rsidP="007F68B5">
            <w:pPr>
              <w:widowControl w:val="0"/>
              <w:spacing w:before="60"/>
              <w:ind w:left="-17"/>
              <w:jc w:val="center"/>
              <w:rPr>
                <w:rFonts w:cs="Gisha"/>
                <w:sz w:val="22"/>
                <w:szCs w:val="22"/>
              </w:rPr>
            </w:pPr>
            <w:r>
              <w:rPr>
                <w:rFonts w:cs="Gisha"/>
                <w:sz w:val="22"/>
                <w:szCs w:val="22"/>
              </w:rPr>
              <w:t>w</w:t>
            </w:r>
            <w:r w:rsidRPr="00D17FB6">
              <w:rPr>
                <w:rFonts w:cs="Gisha"/>
                <w:sz w:val="22"/>
                <w:szCs w:val="22"/>
              </w:rPr>
              <w:t xml:space="preserve">hite </w:t>
            </w:r>
            <w:r>
              <w:rPr>
                <w:rFonts w:cs="Gisha"/>
                <w:sz w:val="22"/>
                <w:szCs w:val="22"/>
              </w:rPr>
              <w:t>polo shirt / s</w:t>
            </w:r>
            <w:r w:rsidRPr="00D17FB6">
              <w:rPr>
                <w:rFonts w:cs="Gisha"/>
                <w:sz w:val="22"/>
                <w:szCs w:val="22"/>
              </w:rPr>
              <w:t>hirt</w:t>
            </w:r>
          </w:p>
        </w:tc>
        <w:tc>
          <w:tcPr>
            <w:tcW w:w="4845" w:type="dxa"/>
            <w:shd w:val="clear" w:color="auto" w:fill="FFFFFF" w:themeFill="background1"/>
            <w:tcMar>
              <w:top w:w="100" w:type="dxa"/>
              <w:left w:w="100" w:type="dxa"/>
              <w:bottom w:w="100" w:type="dxa"/>
              <w:right w:w="100" w:type="dxa"/>
            </w:tcMar>
          </w:tcPr>
          <w:p w14:paraId="7AFD38F8" w14:textId="77777777" w:rsidR="009B6C8A" w:rsidRPr="00D17FB6" w:rsidRDefault="009B6C8A" w:rsidP="007F68B5">
            <w:pPr>
              <w:widowControl w:val="0"/>
              <w:spacing w:before="60"/>
              <w:ind w:left="-17"/>
              <w:jc w:val="center"/>
              <w:rPr>
                <w:rFonts w:cs="Gisha"/>
                <w:sz w:val="22"/>
                <w:szCs w:val="22"/>
              </w:rPr>
            </w:pPr>
            <w:r>
              <w:rPr>
                <w:rFonts w:cs="Gisha"/>
                <w:sz w:val="22"/>
                <w:szCs w:val="22"/>
              </w:rPr>
              <w:t>w</w:t>
            </w:r>
            <w:r w:rsidRPr="00D17FB6">
              <w:rPr>
                <w:rFonts w:cs="Gisha"/>
                <w:sz w:val="22"/>
                <w:szCs w:val="22"/>
              </w:rPr>
              <w:t xml:space="preserve">hite </w:t>
            </w:r>
            <w:r>
              <w:rPr>
                <w:rFonts w:cs="Gisha"/>
                <w:sz w:val="22"/>
                <w:szCs w:val="22"/>
              </w:rPr>
              <w:t>polo shirt / b</w:t>
            </w:r>
            <w:r w:rsidRPr="00D17FB6">
              <w:rPr>
                <w:rFonts w:cs="Gisha"/>
                <w:sz w:val="22"/>
                <w:szCs w:val="22"/>
              </w:rPr>
              <w:t>louse</w:t>
            </w:r>
          </w:p>
        </w:tc>
      </w:tr>
      <w:tr w:rsidR="009B6C8A" w:rsidRPr="00D17FB6" w14:paraId="734AD39A" w14:textId="77777777" w:rsidTr="6B310B94">
        <w:trPr>
          <w:trHeight w:val="340"/>
          <w:jc w:val="center"/>
        </w:trPr>
        <w:tc>
          <w:tcPr>
            <w:tcW w:w="4515" w:type="dxa"/>
            <w:shd w:val="clear" w:color="auto" w:fill="E6EED5"/>
            <w:tcMar>
              <w:top w:w="100" w:type="dxa"/>
              <w:left w:w="100" w:type="dxa"/>
              <w:bottom w:w="100" w:type="dxa"/>
              <w:right w:w="100" w:type="dxa"/>
            </w:tcMar>
          </w:tcPr>
          <w:p w14:paraId="37C4EF1C" w14:textId="77777777" w:rsidR="009B6C8A" w:rsidRPr="00D17FB6" w:rsidRDefault="009B6C8A" w:rsidP="007F68B5">
            <w:pPr>
              <w:widowControl w:val="0"/>
              <w:spacing w:before="60"/>
              <w:ind w:left="-17"/>
              <w:jc w:val="center"/>
              <w:rPr>
                <w:rFonts w:cs="Gisha"/>
                <w:sz w:val="22"/>
                <w:szCs w:val="22"/>
              </w:rPr>
            </w:pPr>
            <w:r>
              <w:rPr>
                <w:rFonts w:cs="Gisha"/>
                <w:sz w:val="22"/>
                <w:szCs w:val="22"/>
              </w:rPr>
              <w:t>green ivy bank s</w:t>
            </w:r>
            <w:r w:rsidRPr="00D17FB6">
              <w:rPr>
                <w:rFonts w:cs="Gisha"/>
                <w:sz w:val="22"/>
                <w:szCs w:val="22"/>
              </w:rPr>
              <w:t>weatshirt</w:t>
            </w:r>
            <w:r>
              <w:rPr>
                <w:rFonts w:cs="Gisha"/>
                <w:sz w:val="22"/>
                <w:szCs w:val="22"/>
              </w:rPr>
              <w:t xml:space="preserve"> </w:t>
            </w:r>
            <w:r w:rsidRPr="00A77892">
              <w:rPr>
                <w:rFonts w:cs="Gisha"/>
                <w:sz w:val="22"/>
                <w:szCs w:val="22"/>
              </w:rPr>
              <w:t>or cardigan</w:t>
            </w:r>
          </w:p>
        </w:tc>
        <w:tc>
          <w:tcPr>
            <w:tcW w:w="4845" w:type="dxa"/>
            <w:shd w:val="clear" w:color="auto" w:fill="E6EED5"/>
            <w:tcMar>
              <w:top w:w="100" w:type="dxa"/>
              <w:left w:w="100" w:type="dxa"/>
              <w:bottom w:w="100" w:type="dxa"/>
              <w:right w:w="100" w:type="dxa"/>
            </w:tcMar>
          </w:tcPr>
          <w:p w14:paraId="1915C59D" w14:textId="77777777" w:rsidR="009B6C8A" w:rsidRPr="00D17FB6" w:rsidRDefault="009B6C8A" w:rsidP="007F68B5">
            <w:pPr>
              <w:widowControl w:val="0"/>
              <w:spacing w:before="60"/>
              <w:ind w:left="-17"/>
              <w:jc w:val="center"/>
              <w:rPr>
                <w:rFonts w:cs="Gisha"/>
                <w:sz w:val="22"/>
                <w:szCs w:val="22"/>
              </w:rPr>
            </w:pPr>
            <w:r w:rsidRPr="00A77892">
              <w:rPr>
                <w:rFonts w:cs="Gisha"/>
                <w:sz w:val="22"/>
                <w:szCs w:val="22"/>
              </w:rPr>
              <w:t>green check dress</w:t>
            </w:r>
          </w:p>
        </w:tc>
      </w:tr>
      <w:tr w:rsidR="009B6C8A" w:rsidRPr="00D17FB6" w14:paraId="4AD222CC" w14:textId="77777777" w:rsidTr="6B310B94">
        <w:trPr>
          <w:trHeight w:val="340"/>
          <w:jc w:val="center"/>
        </w:trPr>
        <w:tc>
          <w:tcPr>
            <w:tcW w:w="9360" w:type="dxa"/>
            <w:gridSpan w:val="2"/>
            <w:shd w:val="clear" w:color="auto" w:fill="FFFFFF" w:themeFill="background1"/>
            <w:tcMar>
              <w:top w:w="100" w:type="dxa"/>
              <w:left w:w="100" w:type="dxa"/>
              <w:bottom w:w="100" w:type="dxa"/>
              <w:right w:w="100" w:type="dxa"/>
            </w:tcMar>
          </w:tcPr>
          <w:p w14:paraId="7F3FBA11" w14:textId="4A2798F4" w:rsidR="009B6C8A" w:rsidRPr="00D17FB6" w:rsidRDefault="6B310B94" w:rsidP="6B310B94">
            <w:pPr>
              <w:widowControl w:val="0"/>
              <w:spacing w:before="60"/>
              <w:ind w:left="-17"/>
              <w:jc w:val="center"/>
              <w:rPr>
                <w:rFonts w:cs="Gisha"/>
                <w:sz w:val="22"/>
                <w:szCs w:val="22"/>
              </w:rPr>
            </w:pPr>
            <w:r w:rsidRPr="6B310B94">
              <w:rPr>
                <w:rFonts w:cs="Gisha"/>
                <w:sz w:val="22"/>
                <w:szCs w:val="22"/>
              </w:rPr>
              <w:t>Black, leather, sensible shoes (not trainers)</w:t>
            </w:r>
          </w:p>
        </w:tc>
      </w:tr>
    </w:tbl>
    <w:p w14:paraId="297C3C54" w14:textId="77777777" w:rsidR="00826350" w:rsidRDefault="00826350" w:rsidP="00442D80"/>
    <w:p w14:paraId="3C993F0D" w14:textId="31627701" w:rsidR="009B6C8A" w:rsidRPr="00244A2E" w:rsidRDefault="009B6C8A" w:rsidP="00442D80">
      <w:pPr>
        <w:pStyle w:val="Heading2"/>
        <w:rPr>
          <w:color w:val="55A546"/>
        </w:rPr>
      </w:pPr>
      <w:r w:rsidRPr="00244A2E">
        <w:rPr>
          <w:color w:val="55A546"/>
        </w:rPr>
        <w:t xml:space="preserve">PE Kit </w:t>
      </w:r>
    </w:p>
    <w:p w14:paraId="5E14A3DF" w14:textId="189E557A" w:rsidR="009B6C8A" w:rsidRPr="005F2368" w:rsidRDefault="6B310B94" w:rsidP="00442D80">
      <w:pPr>
        <w:spacing w:line="276" w:lineRule="auto"/>
      </w:pPr>
      <w:r w:rsidRPr="6B310B94">
        <w:t xml:space="preserve">It is essential that children are equipped to take part in all physical education activities. PE is part of the national curriculum and is therefore not an optional activity. Children are expected to </w:t>
      </w:r>
      <w:proofErr w:type="gramStart"/>
      <w:r w:rsidRPr="6B310B94">
        <w:t>have their PE kit in school at all times</w:t>
      </w:r>
      <w:proofErr w:type="gramEnd"/>
      <w:r w:rsidRPr="6B310B94">
        <w:t xml:space="preserve">. Kits should be taken home to be washed at least every half term and where kits become particularly soiled or wet (for example in outdoor games), they should be taken home for washing and returned before the next PE session. </w:t>
      </w:r>
    </w:p>
    <w:p w14:paraId="58DF8D28" w14:textId="25EEDB90" w:rsidR="009B6C8A" w:rsidRDefault="009B6C8A" w:rsidP="00442D80">
      <w:pPr>
        <w:spacing w:line="276" w:lineRule="auto"/>
        <w:rPr>
          <w:rFonts w:cs="Gisha"/>
        </w:rPr>
      </w:pPr>
      <w:r w:rsidRPr="005F2368">
        <w:rPr>
          <w:rFonts w:cs="Gisha" w:hint="cs"/>
        </w:rPr>
        <w:t>Details of the required kit are as follows (Reception through to Year 6)</w:t>
      </w:r>
      <w:r w:rsidR="00C60663">
        <w:rPr>
          <w:rFonts w:cs="Gisha"/>
        </w:rPr>
        <w:t>:</w:t>
      </w:r>
    </w:p>
    <w:p w14:paraId="5769FC67" w14:textId="77777777" w:rsidR="00C60663" w:rsidRPr="005F2368" w:rsidRDefault="00C60663" w:rsidP="009B6C8A">
      <w:pPr>
        <w:rPr>
          <w:rFonts w:cs="Gisha"/>
        </w:rPr>
      </w:pPr>
    </w:p>
    <w:tbl>
      <w:tblPr>
        <w:tblStyle w:val="5"/>
        <w:tblW w:w="9360"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600" w:firstRow="0" w:lastRow="0" w:firstColumn="0" w:lastColumn="0" w:noHBand="1" w:noVBand="1"/>
      </w:tblPr>
      <w:tblGrid>
        <w:gridCol w:w="9360"/>
      </w:tblGrid>
      <w:tr w:rsidR="009B6C8A" w:rsidRPr="00D17FB6" w14:paraId="71D755B2" w14:textId="77777777" w:rsidTr="00BD6DAE">
        <w:trPr>
          <w:trHeight w:val="420"/>
          <w:jc w:val="center"/>
        </w:trPr>
        <w:tc>
          <w:tcPr>
            <w:tcW w:w="9360" w:type="dxa"/>
            <w:shd w:val="clear" w:color="auto" w:fill="E6EED5"/>
            <w:tcMar>
              <w:top w:w="100" w:type="dxa"/>
              <w:left w:w="100" w:type="dxa"/>
              <w:bottom w:w="100" w:type="dxa"/>
              <w:right w:w="100" w:type="dxa"/>
            </w:tcMar>
          </w:tcPr>
          <w:p w14:paraId="46EC49C8" w14:textId="77777777" w:rsidR="009B6C8A" w:rsidRPr="00D17FB6" w:rsidRDefault="009B6C8A" w:rsidP="007F68B5">
            <w:pPr>
              <w:widowControl w:val="0"/>
              <w:spacing w:before="60"/>
              <w:ind w:left="-17"/>
              <w:jc w:val="center"/>
              <w:rPr>
                <w:rFonts w:cs="Gisha"/>
                <w:sz w:val="22"/>
                <w:szCs w:val="22"/>
              </w:rPr>
            </w:pPr>
            <w:r>
              <w:rPr>
                <w:rFonts w:cs="Gisha"/>
                <w:sz w:val="22"/>
                <w:szCs w:val="22"/>
              </w:rPr>
              <w:t>green shorts &amp; white t-s</w:t>
            </w:r>
            <w:r w:rsidRPr="00D17FB6">
              <w:rPr>
                <w:rFonts w:cs="Gisha"/>
                <w:sz w:val="22"/>
                <w:szCs w:val="22"/>
              </w:rPr>
              <w:t>hirt</w:t>
            </w:r>
          </w:p>
        </w:tc>
      </w:tr>
      <w:tr w:rsidR="009B6C8A" w:rsidRPr="00D17FB6" w14:paraId="1FA8155D" w14:textId="77777777" w:rsidTr="00BD6DAE">
        <w:trPr>
          <w:trHeight w:val="420"/>
          <w:jc w:val="center"/>
        </w:trPr>
        <w:tc>
          <w:tcPr>
            <w:tcW w:w="9360" w:type="dxa"/>
            <w:shd w:val="clear" w:color="auto" w:fill="FFFFFF"/>
            <w:tcMar>
              <w:top w:w="100" w:type="dxa"/>
              <w:left w:w="100" w:type="dxa"/>
              <w:bottom w:w="100" w:type="dxa"/>
              <w:right w:w="100" w:type="dxa"/>
            </w:tcMar>
          </w:tcPr>
          <w:p w14:paraId="6CFF77E9" w14:textId="55CC8A3E" w:rsidR="009B6C8A" w:rsidRPr="00D17FB6" w:rsidRDefault="009B6C8A" w:rsidP="007F68B5">
            <w:pPr>
              <w:widowControl w:val="0"/>
              <w:spacing w:before="60"/>
              <w:ind w:left="-17"/>
              <w:jc w:val="center"/>
              <w:rPr>
                <w:rFonts w:cs="Gisha"/>
                <w:sz w:val="22"/>
                <w:szCs w:val="22"/>
              </w:rPr>
            </w:pPr>
            <w:r>
              <w:rPr>
                <w:rFonts w:cs="Gisha"/>
                <w:sz w:val="22"/>
                <w:szCs w:val="22"/>
              </w:rPr>
              <w:t>dark coloured jogging b</w:t>
            </w:r>
            <w:r w:rsidRPr="00D17FB6">
              <w:rPr>
                <w:rFonts w:cs="Gisha"/>
                <w:sz w:val="22"/>
                <w:szCs w:val="22"/>
              </w:rPr>
              <w:t>ottoms and</w:t>
            </w:r>
            <w:r>
              <w:rPr>
                <w:rFonts w:cs="Gisha"/>
                <w:sz w:val="22"/>
                <w:szCs w:val="22"/>
              </w:rPr>
              <w:t xml:space="preserve"> plain</w:t>
            </w:r>
            <w:r w:rsidRPr="00D17FB6">
              <w:rPr>
                <w:rFonts w:cs="Gisha"/>
                <w:sz w:val="22"/>
                <w:szCs w:val="22"/>
              </w:rPr>
              <w:t xml:space="preserve"> </w:t>
            </w:r>
            <w:r>
              <w:rPr>
                <w:rFonts w:cs="Gisha"/>
                <w:sz w:val="22"/>
                <w:szCs w:val="22"/>
              </w:rPr>
              <w:t>j</w:t>
            </w:r>
            <w:r w:rsidRPr="00D17FB6">
              <w:rPr>
                <w:rFonts w:cs="Gisha"/>
                <w:sz w:val="22"/>
                <w:szCs w:val="22"/>
              </w:rPr>
              <w:t xml:space="preserve">umper in </w:t>
            </w:r>
            <w:r w:rsidR="00060AE9">
              <w:rPr>
                <w:rFonts w:cs="Gisha"/>
                <w:sz w:val="22"/>
                <w:szCs w:val="22"/>
              </w:rPr>
              <w:t>w</w:t>
            </w:r>
            <w:r w:rsidRPr="00D17FB6">
              <w:rPr>
                <w:rFonts w:cs="Gisha"/>
                <w:sz w:val="22"/>
                <w:szCs w:val="22"/>
              </w:rPr>
              <w:t>inter</w:t>
            </w:r>
          </w:p>
        </w:tc>
      </w:tr>
      <w:tr w:rsidR="009B6C8A" w:rsidRPr="00D17FB6" w14:paraId="0A32592E" w14:textId="77777777" w:rsidTr="00BD6DAE">
        <w:trPr>
          <w:trHeight w:val="420"/>
          <w:jc w:val="center"/>
        </w:trPr>
        <w:tc>
          <w:tcPr>
            <w:tcW w:w="9360" w:type="dxa"/>
            <w:shd w:val="clear" w:color="auto" w:fill="E6EED5"/>
            <w:tcMar>
              <w:top w:w="100" w:type="dxa"/>
              <w:left w:w="100" w:type="dxa"/>
              <w:bottom w:w="100" w:type="dxa"/>
              <w:right w:w="100" w:type="dxa"/>
            </w:tcMar>
          </w:tcPr>
          <w:p w14:paraId="0E486409" w14:textId="34C3E66D" w:rsidR="009B6C8A" w:rsidRPr="00D17FB6" w:rsidRDefault="009B6C8A" w:rsidP="007F68B5">
            <w:pPr>
              <w:widowControl w:val="0"/>
              <w:spacing w:before="60"/>
              <w:ind w:left="-17"/>
              <w:jc w:val="center"/>
              <w:rPr>
                <w:rFonts w:cs="Gisha"/>
                <w:sz w:val="22"/>
                <w:szCs w:val="22"/>
              </w:rPr>
            </w:pPr>
            <w:r>
              <w:rPr>
                <w:rFonts w:cs="Gisha"/>
                <w:sz w:val="22"/>
                <w:szCs w:val="22"/>
              </w:rPr>
              <w:t>b</w:t>
            </w:r>
            <w:r w:rsidRPr="00D17FB6">
              <w:rPr>
                <w:rFonts w:cs="Gisha"/>
                <w:sz w:val="22"/>
                <w:szCs w:val="22"/>
              </w:rPr>
              <w:t>arefoot for indoors</w:t>
            </w:r>
            <w:r w:rsidR="00BE40F3">
              <w:rPr>
                <w:rFonts w:cs="Gisha"/>
                <w:sz w:val="22"/>
                <w:szCs w:val="22"/>
              </w:rPr>
              <w:t xml:space="preserve"> / t</w:t>
            </w:r>
            <w:r w:rsidR="00BE40F3" w:rsidRPr="00D17FB6">
              <w:rPr>
                <w:rFonts w:cs="Gisha"/>
                <w:sz w:val="22"/>
                <w:szCs w:val="22"/>
              </w:rPr>
              <w:t>rainers for outdoors</w:t>
            </w:r>
          </w:p>
        </w:tc>
      </w:tr>
    </w:tbl>
    <w:p w14:paraId="5313D2BE" w14:textId="77777777" w:rsidR="00403065" w:rsidRDefault="00403065" w:rsidP="009B6C8A">
      <w:pPr>
        <w:rPr>
          <w:rFonts w:cs="Gisha"/>
        </w:rPr>
      </w:pPr>
    </w:p>
    <w:p w14:paraId="7A4D2B6F" w14:textId="1E4E17AE" w:rsidR="009B6C8A" w:rsidRDefault="009B6C8A" w:rsidP="009B6C8A">
      <w:pPr>
        <w:rPr>
          <w:rFonts w:cs="Gisha"/>
        </w:rPr>
      </w:pPr>
      <w:r w:rsidRPr="005F2368">
        <w:rPr>
          <w:rFonts w:cs="Gisha" w:hint="cs"/>
        </w:rPr>
        <w:t>As part of the KS2 curriculum, pupils will attend swimming lessons. Details of the kit are as follows:</w:t>
      </w:r>
    </w:p>
    <w:p w14:paraId="34EF3372" w14:textId="77777777" w:rsidR="00C60663" w:rsidRPr="005F2368" w:rsidRDefault="00C60663" w:rsidP="009B6C8A">
      <w:pPr>
        <w:rPr>
          <w:rFonts w:cs="Gisha"/>
        </w:rPr>
      </w:pPr>
    </w:p>
    <w:tbl>
      <w:tblPr>
        <w:tblStyle w:val="5"/>
        <w:tblW w:w="9360"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600" w:firstRow="0" w:lastRow="0" w:firstColumn="0" w:lastColumn="0" w:noHBand="1" w:noVBand="1"/>
      </w:tblPr>
      <w:tblGrid>
        <w:gridCol w:w="4515"/>
        <w:gridCol w:w="4845"/>
      </w:tblGrid>
      <w:tr w:rsidR="009B6C8A" w:rsidRPr="00D17FB6" w14:paraId="634BA60F" w14:textId="77777777" w:rsidTr="00BD6DAE">
        <w:trPr>
          <w:jc w:val="center"/>
        </w:trPr>
        <w:tc>
          <w:tcPr>
            <w:tcW w:w="4515" w:type="dxa"/>
            <w:shd w:val="clear" w:color="auto" w:fill="A8D08D" w:themeFill="accent6" w:themeFillTint="99"/>
            <w:tcMar>
              <w:top w:w="100" w:type="dxa"/>
              <w:left w:w="100" w:type="dxa"/>
              <w:bottom w:w="100" w:type="dxa"/>
              <w:right w:w="100" w:type="dxa"/>
            </w:tcMar>
          </w:tcPr>
          <w:p w14:paraId="6FAB4556" w14:textId="77777777" w:rsidR="009B6C8A" w:rsidRPr="005F2368" w:rsidRDefault="009B6C8A" w:rsidP="007F68B5">
            <w:pPr>
              <w:widowControl w:val="0"/>
              <w:spacing w:before="60"/>
              <w:ind w:left="-17"/>
              <w:jc w:val="center"/>
              <w:rPr>
                <w:rFonts w:cs="Gisha"/>
                <w:sz w:val="22"/>
              </w:rPr>
            </w:pPr>
            <w:r w:rsidRPr="005F2368">
              <w:rPr>
                <w:rFonts w:eastAsia="Economica" w:cs="Gisha" w:hint="cs"/>
                <w:b/>
                <w:color w:val="FFFFFF"/>
                <w:sz w:val="22"/>
                <w:szCs w:val="22"/>
              </w:rPr>
              <w:t>Boys</w:t>
            </w:r>
          </w:p>
        </w:tc>
        <w:tc>
          <w:tcPr>
            <w:tcW w:w="4845" w:type="dxa"/>
            <w:shd w:val="clear" w:color="auto" w:fill="A8D08D" w:themeFill="accent6" w:themeFillTint="99"/>
            <w:tcMar>
              <w:top w:w="100" w:type="dxa"/>
              <w:left w:w="100" w:type="dxa"/>
              <w:bottom w:w="100" w:type="dxa"/>
              <w:right w:w="100" w:type="dxa"/>
            </w:tcMar>
          </w:tcPr>
          <w:p w14:paraId="188FE4DD" w14:textId="77777777" w:rsidR="009B6C8A" w:rsidRPr="005F2368" w:rsidRDefault="009B6C8A" w:rsidP="007F68B5">
            <w:pPr>
              <w:widowControl w:val="0"/>
              <w:spacing w:before="60"/>
              <w:ind w:left="-17"/>
              <w:jc w:val="center"/>
              <w:rPr>
                <w:rFonts w:cs="Gisha"/>
                <w:sz w:val="22"/>
              </w:rPr>
            </w:pPr>
            <w:r w:rsidRPr="005F2368">
              <w:rPr>
                <w:rFonts w:eastAsia="Economica" w:cs="Gisha" w:hint="cs"/>
                <w:b/>
                <w:color w:val="FFFFFF"/>
                <w:sz w:val="22"/>
                <w:szCs w:val="22"/>
              </w:rPr>
              <w:t>Girls</w:t>
            </w:r>
          </w:p>
        </w:tc>
      </w:tr>
      <w:tr w:rsidR="009B6C8A" w:rsidRPr="00D17FB6" w14:paraId="31121139" w14:textId="77777777" w:rsidTr="00BD6DAE">
        <w:trPr>
          <w:jc w:val="center"/>
        </w:trPr>
        <w:tc>
          <w:tcPr>
            <w:tcW w:w="4515" w:type="dxa"/>
            <w:shd w:val="clear" w:color="auto" w:fill="E6EED5"/>
            <w:tcMar>
              <w:top w:w="100" w:type="dxa"/>
              <w:left w:w="100" w:type="dxa"/>
              <w:bottom w:w="100" w:type="dxa"/>
              <w:right w:w="100" w:type="dxa"/>
            </w:tcMar>
          </w:tcPr>
          <w:p w14:paraId="682E7AFE" w14:textId="77777777" w:rsidR="009B6C8A" w:rsidRPr="005F2368" w:rsidRDefault="009B6C8A" w:rsidP="007F68B5">
            <w:pPr>
              <w:widowControl w:val="0"/>
              <w:spacing w:before="60"/>
              <w:ind w:left="-17"/>
              <w:jc w:val="center"/>
              <w:rPr>
                <w:rFonts w:cs="Gisha"/>
                <w:sz w:val="22"/>
                <w:szCs w:val="22"/>
              </w:rPr>
            </w:pPr>
            <w:r w:rsidRPr="005F2368">
              <w:rPr>
                <w:rFonts w:cs="Gisha" w:hint="cs"/>
                <w:sz w:val="22"/>
                <w:szCs w:val="22"/>
              </w:rPr>
              <w:t>trunks</w:t>
            </w:r>
          </w:p>
        </w:tc>
        <w:tc>
          <w:tcPr>
            <w:tcW w:w="4845" w:type="dxa"/>
            <w:shd w:val="clear" w:color="auto" w:fill="E6EED5"/>
            <w:tcMar>
              <w:top w:w="100" w:type="dxa"/>
              <w:left w:w="100" w:type="dxa"/>
              <w:bottom w:w="100" w:type="dxa"/>
              <w:right w:w="100" w:type="dxa"/>
            </w:tcMar>
          </w:tcPr>
          <w:p w14:paraId="5A31518A" w14:textId="6E91B961" w:rsidR="009B6C8A" w:rsidRPr="005F2368" w:rsidRDefault="00BE40F3" w:rsidP="007F68B5">
            <w:pPr>
              <w:widowControl w:val="0"/>
              <w:spacing w:before="60"/>
              <w:ind w:left="-17"/>
              <w:jc w:val="center"/>
              <w:rPr>
                <w:rFonts w:cs="Gisha"/>
                <w:sz w:val="22"/>
                <w:szCs w:val="22"/>
              </w:rPr>
            </w:pPr>
            <w:r w:rsidRPr="005F2368">
              <w:rPr>
                <w:rFonts w:cs="Gisha" w:hint="cs"/>
                <w:sz w:val="22"/>
                <w:szCs w:val="22"/>
              </w:rPr>
              <w:t>one-piece</w:t>
            </w:r>
            <w:r w:rsidR="009B6C8A" w:rsidRPr="005F2368">
              <w:rPr>
                <w:rFonts w:cs="Gisha" w:hint="cs"/>
                <w:sz w:val="22"/>
                <w:szCs w:val="22"/>
              </w:rPr>
              <w:t xml:space="preserve"> costume</w:t>
            </w:r>
          </w:p>
        </w:tc>
      </w:tr>
      <w:tr w:rsidR="005F2368" w:rsidRPr="00D17FB6" w14:paraId="4386A8E8" w14:textId="77777777" w:rsidTr="009C596B">
        <w:trPr>
          <w:jc w:val="center"/>
        </w:trPr>
        <w:tc>
          <w:tcPr>
            <w:tcW w:w="9360" w:type="dxa"/>
            <w:gridSpan w:val="2"/>
            <w:shd w:val="clear" w:color="auto" w:fill="E6EED5"/>
            <w:tcMar>
              <w:top w:w="100" w:type="dxa"/>
              <w:left w:w="100" w:type="dxa"/>
              <w:bottom w:w="100" w:type="dxa"/>
              <w:right w:w="100" w:type="dxa"/>
            </w:tcMar>
          </w:tcPr>
          <w:p w14:paraId="2742AA29" w14:textId="0F380DED" w:rsidR="005F2368" w:rsidRPr="005F2368" w:rsidRDefault="005F2368" w:rsidP="007F68B5">
            <w:pPr>
              <w:widowControl w:val="0"/>
              <w:spacing w:before="60"/>
              <w:ind w:left="-17"/>
              <w:jc w:val="center"/>
              <w:rPr>
                <w:rFonts w:cs="Gisha"/>
                <w:sz w:val="22"/>
              </w:rPr>
            </w:pPr>
            <w:r w:rsidRPr="005F2368">
              <w:rPr>
                <w:rFonts w:cs="Gisha" w:hint="cs"/>
                <w:sz w:val="22"/>
              </w:rPr>
              <w:t>swimming cap</w:t>
            </w:r>
          </w:p>
        </w:tc>
      </w:tr>
      <w:tr w:rsidR="009B6C8A" w:rsidRPr="00D17FB6" w14:paraId="53B92340" w14:textId="77777777" w:rsidTr="00BD6DAE">
        <w:trPr>
          <w:jc w:val="center"/>
        </w:trPr>
        <w:tc>
          <w:tcPr>
            <w:tcW w:w="9360" w:type="dxa"/>
            <w:gridSpan w:val="2"/>
            <w:shd w:val="clear" w:color="auto" w:fill="E6EED5"/>
            <w:tcMar>
              <w:top w:w="100" w:type="dxa"/>
              <w:left w:w="100" w:type="dxa"/>
              <w:bottom w:w="100" w:type="dxa"/>
              <w:right w:w="100" w:type="dxa"/>
            </w:tcMar>
          </w:tcPr>
          <w:p w14:paraId="200AA719" w14:textId="77777777" w:rsidR="009B6C8A" w:rsidRPr="005F2368" w:rsidRDefault="009B6C8A" w:rsidP="007F68B5">
            <w:pPr>
              <w:widowControl w:val="0"/>
              <w:spacing w:before="60"/>
              <w:ind w:left="-17"/>
              <w:jc w:val="center"/>
              <w:rPr>
                <w:rFonts w:cs="Gisha"/>
                <w:sz w:val="22"/>
              </w:rPr>
            </w:pPr>
            <w:r w:rsidRPr="005F2368">
              <w:rPr>
                <w:rFonts w:cs="Gisha" w:hint="cs"/>
                <w:sz w:val="22"/>
              </w:rPr>
              <w:t>towel</w:t>
            </w:r>
          </w:p>
        </w:tc>
      </w:tr>
    </w:tbl>
    <w:p w14:paraId="40168102" w14:textId="77777777" w:rsidR="00826350" w:rsidRDefault="00826350" w:rsidP="00403065">
      <w:pPr>
        <w:rPr>
          <w:rStyle w:val="Heading1Char"/>
          <w:rFonts w:cs="Gisha"/>
          <w:sz w:val="22"/>
          <w:szCs w:val="22"/>
          <w:u w:val="none"/>
        </w:rPr>
      </w:pPr>
    </w:p>
    <w:p w14:paraId="7E58FD78" w14:textId="49C5B0A5" w:rsidR="00403065" w:rsidRPr="00244A2E" w:rsidRDefault="00403065" w:rsidP="00442D80">
      <w:pPr>
        <w:pStyle w:val="Heading2"/>
        <w:rPr>
          <w:color w:val="55A546"/>
        </w:rPr>
      </w:pPr>
      <w:r w:rsidRPr="00244A2E">
        <w:rPr>
          <w:rStyle w:val="Heading1Char"/>
          <w:rFonts w:ascii="Gisha" w:hAnsi="Gisha" w:hint="cs"/>
          <w:sz w:val="22"/>
          <w:szCs w:val="26"/>
          <w:u w:val="none"/>
        </w:rPr>
        <w:t>Jewellery</w:t>
      </w:r>
    </w:p>
    <w:p w14:paraId="3700E16D" w14:textId="77777777" w:rsidR="00403065" w:rsidRPr="00403065" w:rsidRDefault="00403065" w:rsidP="009E1459">
      <w:pPr>
        <w:spacing w:line="276" w:lineRule="auto"/>
      </w:pPr>
      <w:r w:rsidRPr="00403065">
        <w:rPr>
          <w:rFonts w:hint="cs"/>
        </w:rPr>
        <w:t xml:space="preserve">The wearing of jewellery in school is not permitted. Necklaces, wrist bangles and rings can be a hazard to children when playing in the playground. Jewellery can also be a distraction in class. Watches, including </w:t>
      </w:r>
      <w:proofErr w:type="spellStart"/>
      <w:r w:rsidRPr="00403065">
        <w:rPr>
          <w:rFonts w:hint="cs"/>
        </w:rPr>
        <w:t>FitBits</w:t>
      </w:r>
      <w:proofErr w:type="spellEnd"/>
      <w:r w:rsidRPr="00403065">
        <w:rPr>
          <w:rFonts w:hint="cs"/>
        </w:rPr>
        <w:t xml:space="preserve">, are acceptable as learning to tell the time and to keep healthy are an important aspect of the curriculum, but they must be removed during PE lessons. Children are responsible for the safekeeping of their watches when they have been removed. </w:t>
      </w:r>
    </w:p>
    <w:p w14:paraId="37D4DDC0" w14:textId="4AF986C4" w:rsidR="00403065" w:rsidRPr="00403065" w:rsidRDefault="6B310B94" w:rsidP="009E1459">
      <w:pPr>
        <w:spacing w:line="276" w:lineRule="auto"/>
      </w:pPr>
      <w:r w:rsidRPr="6B310B94">
        <w:t xml:space="preserve">Ear studs are acceptable, but only plain and small in type. Earrings that dangle are not allowed, as they can cause nasty tears to ears in the playground. Children are responsible for the safekeeping of their ear studs when they have been removed. </w:t>
      </w:r>
    </w:p>
    <w:p w14:paraId="10D75EF4" w14:textId="77777777" w:rsidR="00826350" w:rsidRDefault="00403065" w:rsidP="009E1459">
      <w:pPr>
        <w:spacing w:line="276" w:lineRule="auto"/>
        <w:rPr>
          <w:rFonts w:cs="Gisha"/>
        </w:rPr>
      </w:pPr>
      <w:r w:rsidRPr="00403065">
        <w:rPr>
          <w:rFonts w:cs="Gisha" w:hint="cs"/>
        </w:rPr>
        <w:lastRenderedPageBreak/>
        <w:t xml:space="preserve">The wearing of jewellery in PE is prohibited for safety reasons. All children are required to remove watches and earrings before taking part. Ear studs must be removed for PE. </w:t>
      </w:r>
    </w:p>
    <w:p w14:paraId="0837CE3F" w14:textId="3A60061D" w:rsidR="00403065" w:rsidRDefault="00403065" w:rsidP="00871569">
      <w:pPr>
        <w:spacing w:line="276" w:lineRule="auto"/>
        <w:rPr>
          <w:rFonts w:cs="Gisha"/>
        </w:rPr>
      </w:pPr>
      <w:r w:rsidRPr="00403065">
        <w:rPr>
          <w:rFonts w:cs="Gisha" w:hint="cs"/>
        </w:rPr>
        <w:t xml:space="preserve">If ear studs have only recently been applied and cannot be removed for the standard six-week period, then the studs will need to be taped up with micropore tape for all PE sessions. </w:t>
      </w:r>
    </w:p>
    <w:p w14:paraId="4D66FB87" w14:textId="77777777" w:rsidR="00C60663" w:rsidRDefault="00C60663" w:rsidP="00871569">
      <w:pPr>
        <w:spacing w:line="276" w:lineRule="auto"/>
        <w:rPr>
          <w:rFonts w:cs="Gisha"/>
        </w:rPr>
      </w:pPr>
    </w:p>
    <w:p w14:paraId="768A0EAC" w14:textId="34734593" w:rsidR="002B3A6B" w:rsidRDefault="00082FF0" w:rsidP="00871569">
      <w:pPr>
        <w:spacing w:line="276" w:lineRule="auto"/>
        <w:rPr>
          <w:rFonts w:cs="Gisha"/>
        </w:rPr>
      </w:pPr>
      <w:r>
        <w:rPr>
          <w:rFonts w:cs="Gisha"/>
        </w:rPr>
        <w:t>Further information about our uniform can be found in our “Dress</w:t>
      </w:r>
      <w:r w:rsidR="00C82247">
        <w:rPr>
          <w:rFonts w:cs="Gisha"/>
        </w:rPr>
        <w:t xml:space="preserve"> and Appearance</w:t>
      </w:r>
      <w:r>
        <w:rPr>
          <w:rFonts w:cs="Gisha"/>
        </w:rPr>
        <w:t xml:space="preserve"> Code”</w:t>
      </w:r>
      <w:r w:rsidR="007F68B5">
        <w:rPr>
          <w:rFonts w:cs="Gisha"/>
        </w:rPr>
        <w:t>. This is available on our website, or a copy can be requested from the school office.</w:t>
      </w:r>
    </w:p>
    <w:p w14:paraId="4540E401" w14:textId="6577DEC4" w:rsidR="00421D65" w:rsidRDefault="00421D65" w:rsidP="00871569">
      <w:pPr>
        <w:spacing w:line="276" w:lineRule="auto"/>
        <w:rPr>
          <w:rFonts w:cs="Gisha"/>
        </w:rPr>
      </w:pPr>
    </w:p>
    <w:p w14:paraId="0C28E04A" w14:textId="77777777" w:rsidR="00421D65" w:rsidRPr="00055B25" w:rsidRDefault="00421D65" w:rsidP="00421D65">
      <w:pPr>
        <w:pStyle w:val="Heading1"/>
        <w:rPr>
          <w:rFonts w:eastAsia="Open Sans"/>
          <w:lang w:eastAsia="en-GB"/>
        </w:rPr>
      </w:pPr>
      <w:r w:rsidRPr="00055B25">
        <w:rPr>
          <w:rFonts w:eastAsia="Open Sans"/>
          <w:lang w:eastAsia="en-GB"/>
        </w:rPr>
        <w:t>Tuck Shop</w:t>
      </w:r>
    </w:p>
    <w:p w14:paraId="54A0182E" w14:textId="0087947E" w:rsidR="00421D65" w:rsidRPr="00520BC5" w:rsidRDefault="00421D65" w:rsidP="001C77FB">
      <w:pPr>
        <w:spacing w:line="276" w:lineRule="auto"/>
        <w:rPr>
          <w:rFonts w:eastAsia="Open Sans" w:cs="Gisha"/>
          <w:b/>
          <w:bCs/>
          <w:color w:val="538135" w:themeColor="accent6" w:themeShade="BF"/>
          <w:lang w:eastAsia="en-GB"/>
        </w:rPr>
      </w:pPr>
      <w:r w:rsidRPr="6B310B94">
        <w:rPr>
          <w:rFonts w:eastAsia="Open Sans" w:cs="Gisha"/>
          <w:color w:val="000000" w:themeColor="text1"/>
          <w:lang w:eastAsia="en-GB"/>
        </w:rPr>
        <w:t>The tuck shop is open</w:t>
      </w:r>
      <w:r w:rsidR="003E486B">
        <w:rPr>
          <w:rFonts w:eastAsia="Open Sans" w:cs="Gisha"/>
          <w:color w:val="000000" w:themeColor="text1"/>
          <w:lang w:eastAsia="en-GB"/>
        </w:rPr>
        <w:t xml:space="preserve"> for year 1 to year 6 pupils</w:t>
      </w:r>
      <w:r w:rsidRPr="6B310B94">
        <w:rPr>
          <w:rFonts w:eastAsia="Open Sans" w:cs="Gisha"/>
          <w:color w:val="000000" w:themeColor="text1"/>
          <w:lang w:eastAsia="en-GB"/>
        </w:rPr>
        <w:t xml:space="preserve"> at morning break and sells light snacks such as toast</w:t>
      </w:r>
      <w:r w:rsidR="00FF121E">
        <w:rPr>
          <w:rFonts w:eastAsia="Open Sans" w:cs="Gisha"/>
          <w:color w:val="000000" w:themeColor="text1"/>
          <w:lang w:eastAsia="en-GB"/>
        </w:rPr>
        <w:t xml:space="preserve"> and bagels, </w:t>
      </w:r>
      <w:r w:rsidRPr="6B310B94">
        <w:rPr>
          <w:rFonts w:eastAsia="Open Sans" w:cs="Gisha"/>
          <w:color w:val="000000" w:themeColor="text1"/>
          <w:lang w:eastAsia="en-GB"/>
        </w:rPr>
        <w:t>currently</w:t>
      </w:r>
      <w:r w:rsidR="00FF121E">
        <w:rPr>
          <w:rFonts w:eastAsia="Open Sans" w:cs="Gisha"/>
          <w:color w:val="000000" w:themeColor="text1"/>
          <w:lang w:eastAsia="en-GB"/>
        </w:rPr>
        <w:t xml:space="preserve"> these are</w:t>
      </w:r>
      <w:r w:rsidRPr="6B310B94">
        <w:rPr>
          <w:rFonts w:eastAsia="Open Sans" w:cs="Gisha"/>
          <w:color w:val="000000" w:themeColor="text1"/>
          <w:lang w:eastAsia="en-GB"/>
        </w:rPr>
        <w:t xml:space="preserve"> priced </w:t>
      </w:r>
      <w:r w:rsidR="00FF121E">
        <w:rPr>
          <w:rFonts w:eastAsia="Open Sans" w:cs="Gisha"/>
          <w:color w:val="000000" w:themeColor="text1"/>
          <w:lang w:eastAsia="en-GB"/>
        </w:rPr>
        <w:t>at 30p per item</w:t>
      </w:r>
      <w:r w:rsidRPr="6B310B94">
        <w:rPr>
          <w:rFonts w:eastAsia="Open Sans" w:cs="Gisha"/>
          <w:color w:val="000000" w:themeColor="text1"/>
          <w:lang w:eastAsia="en-GB"/>
        </w:rPr>
        <w:t>.</w:t>
      </w:r>
      <w:r w:rsidR="00C8634B">
        <w:rPr>
          <w:rFonts w:eastAsia="Open Sans" w:cs="Gisha"/>
          <w:color w:val="000000" w:themeColor="text1"/>
          <w:lang w:eastAsia="en-GB"/>
        </w:rPr>
        <w:t xml:space="preserve"> </w:t>
      </w:r>
    </w:p>
    <w:p w14:paraId="412F2C5D" w14:textId="77777777" w:rsidR="00826350" w:rsidRPr="00826350" w:rsidRDefault="00826350" w:rsidP="00826350">
      <w:pPr>
        <w:spacing w:line="276" w:lineRule="auto"/>
        <w:rPr>
          <w:rFonts w:eastAsia="Open Sans" w:cs="Gisha"/>
          <w:color w:val="000000" w:themeColor="text1"/>
          <w:lang w:eastAsia="en-GB"/>
        </w:rPr>
      </w:pPr>
    </w:p>
    <w:p w14:paraId="1CCC72F5" w14:textId="77777777" w:rsidR="00421D65" w:rsidRPr="00055B25" w:rsidRDefault="00421D65" w:rsidP="00421D65">
      <w:pPr>
        <w:pStyle w:val="Heading1"/>
        <w:rPr>
          <w:rFonts w:eastAsia="Open Sans"/>
          <w:lang w:eastAsia="en-GB"/>
        </w:rPr>
      </w:pPr>
      <w:r w:rsidRPr="00055B25">
        <w:rPr>
          <w:rFonts w:eastAsia="Open Sans"/>
          <w:lang w:eastAsia="en-GB"/>
        </w:rPr>
        <w:t>Milk</w:t>
      </w:r>
    </w:p>
    <w:p w14:paraId="6A62D71A" w14:textId="77777777" w:rsidR="00421D65" w:rsidRPr="00D17FB6" w:rsidRDefault="00421D65" w:rsidP="00421D65">
      <w:pPr>
        <w:spacing w:line="276" w:lineRule="auto"/>
        <w:rPr>
          <w:rFonts w:eastAsia="Open Sans" w:cs="Gisha"/>
          <w:color w:val="000000"/>
          <w:lang w:eastAsia="en-GB"/>
        </w:rPr>
      </w:pPr>
      <w:r w:rsidRPr="00D17FB6">
        <w:rPr>
          <w:rFonts w:eastAsia="Open Sans" w:cs="Gisha"/>
          <w:color w:val="000000"/>
          <w:lang w:eastAsia="en-GB"/>
        </w:rPr>
        <w:t>If your child is under the age of 5, they are entitled to a free drink of milk at break time. If you would like you child to receive this, please complete the form in your registration pack to confirm this</w:t>
      </w:r>
      <w:r>
        <w:rPr>
          <w:rFonts w:eastAsia="Open Sans" w:cs="Gisha"/>
          <w:color w:val="000000"/>
          <w:lang w:eastAsia="en-GB"/>
        </w:rPr>
        <w:t xml:space="preserve"> and provide consent to allow us to give Cool Milk your child’s details</w:t>
      </w:r>
      <w:r w:rsidRPr="00D17FB6">
        <w:rPr>
          <w:rFonts w:eastAsia="Open Sans" w:cs="Gisha"/>
          <w:color w:val="000000"/>
          <w:lang w:eastAsia="en-GB"/>
        </w:rPr>
        <w:t xml:space="preserve">. </w:t>
      </w:r>
    </w:p>
    <w:p w14:paraId="6CE2DFD4" w14:textId="77777777" w:rsidR="00421D65" w:rsidRPr="00D17FB6" w:rsidRDefault="00421D65" w:rsidP="00421D65">
      <w:pPr>
        <w:spacing w:line="276" w:lineRule="auto"/>
        <w:rPr>
          <w:rFonts w:eastAsia="Open Sans" w:cs="Gisha"/>
          <w:color w:val="000000"/>
          <w:lang w:eastAsia="en-GB"/>
        </w:rPr>
      </w:pPr>
      <w:r w:rsidRPr="00D17FB6">
        <w:rPr>
          <w:rFonts w:eastAsia="Open Sans" w:cs="Gisha"/>
          <w:color w:val="000000"/>
          <w:lang w:eastAsia="en-GB"/>
        </w:rPr>
        <w:t xml:space="preserve">If your child is 5 or older and you would like them to have milk at morning break, this can be purchased through </w:t>
      </w:r>
      <w:r w:rsidRPr="00D17FB6">
        <w:rPr>
          <w:rFonts w:eastAsia="Open Sans" w:cs="Gisha"/>
          <w:b/>
          <w:color w:val="000000"/>
          <w:lang w:eastAsia="en-GB"/>
        </w:rPr>
        <w:t>Cool Milk</w:t>
      </w:r>
      <w:r w:rsidRPr="00D17FB6">
        <w:rPr>
          <w:rFonts w:eastAsia="Open Sans" w:cs="Gisha"/>
          <w:color w:val="000000"/>
          <w:lang w:eastAsia="en-GB"/>
        </w:rPr>
        <w:t xml:space="preserve">. </w:t>
      </w:r>
    </w:p>
    <w:p w14:paraId="56B1AA9F" w14:textId="77777777" w:rsidR="00421D65" w:rsidRPr="00421D65" w:rsidRDefault="00421D65" w:rsidP="00421D65">
      <w:pPr>
        <w:spacing w:line="276" w:lineRule="auto"/>
        <w:rPr>
          <w:rFonts w:eastAsia="Open Sans" w:cs="Gisha"/>
          <w:color w:val="000000"/>
          <w:lang w:eastAsia="en-GB"/>
        </w:rPr>
      </w:pPr>
      <w:r w:rsidRPr="00D17FB6">
        <w:rPr>
          <w:rFonts w:eastAsia="Open Sans" w:cs="Gisha"/>
          <w:color w:val="000000"/>
          <w:lang w:eastAsia="en-GB"/>
        </w:rPr>
        <w:t xml:space="preserve">To register and pay for your child to receive milk after they turn </w:t>
      </w:r>
      <w:proofErr w:type="gramStart"/>
      <w:r w:rsidRPr="00D17FB6">
        <w:rPr>
          <w:rFonts w:eastAsia="Open Sans" w:cs="Gisha"/>
          <w:color w:val="000000"/>
          <w:lang w:eastAsia="en-GB"/>
        </w:rPr>
        <w:t>5</w:t>
      </w:r>
      <w:proofErr w:type="gramEnd"/>
      <w:r w:rsidRPr="00D17FB6">
        <w:rPr>
          <w:rFonts w:eastAsia="Open Sans" w:cs="Gisha"/>
          <w:color w:val="000000"/>
          <w:lang w:eastAsia="en-GB"/>
        </w:rPr>
        <w:t xml:space="preserve"> please visit </w:t>
      </w:r>
      <w:hyperlink r:id="rId15">
        <w:r w:rsidRPr="00D17FB6">
          <w:rPr>
            <w:rFonts w:eastAsia="Open Sans" w:cs="Gisha"/>
            <w:color w:val="1155CC"/>
            <w:u w:val="single"/>
            <w:lang w:eastAsia="en-GB"/>
          </w:rPr>
          <w:t>www.coolmilk.com</w:t>
        </w:r>
      </w:hyperlink>
      <w:r w:rsidRPr="00D17FB6">
        <w:rPr>
          <w:rFonts w:eastAsia="Open Sans" w:cs="Gisha"/>
          <w:color w:val="000000"/>
          <w:lang w:eastAsia="en-GB"/>
        </w:rPr>
        <w:t xml:space="preserve"> and select "Register your child for milk here", then follow the on-screen instructions to register and pay.</w:t>
      </w:r>
    </w:p>
    <w:p w14:paraId="6AA9BFAB" w14:textId="0D2AE5E1" w:rsidR="007F68B5" w:rsidRDefault="007F68B5" w:rsidP="009B6C8A">
      <w:pPr>
        <w:rPr>
          <w:rFonts w:cs="Gisha"/>
        </w:rPr>
      </w:pPr>
    </w:p>
    <w:p w14:paraId="3AE4B069" w14:textId="77777777" w:rsidR="00055B25" w:rsidRPr="00055B25" w:rsidRDefault="00055B25" w:rsidP="005E6561">
      <w:pPr>
        <w:pStyle w:val="Heading1"/>
        <w:rPr>
          <w:rFonts w:eastAsia="Open Sans"/>
          <w:lang w:eastAsia="en-GB"/>
        </w:rPr>
      </w:pPr>
      <w:bookmarkStart w:id="14" w:name="h.v0maq9h8r2oe" w:colFirst="0" w:colLast="0"/>
      <w:bookmarkEnd w:id="14"/>
      <w:r w:rsidRPr="00055B25">
        <w:rPr>
          <w:rFonts w:eastAsia="Open Sans"/>
          <w:lang w:eastAsia="en-GB"/>
        </w:rPr>
        <w:t>Lunch Time</w:t>
      </w:r>
    </w:p>
    <w:p w14:paraId="5BA7CA7F" w14:textId="46E63CAD" w:rsidR="00244820" w:rsidRDefault="0022297F" w:rsidP="00D3302D">
      <w:pPr>
        <w:spacing w:line="276" w:lineRule="auto"/>
        <w:rPr>
          <w:rFonts w:eastAsia="Open Sans" w:cs="Gisha"/>
          <w:color w:val="000000" w:themeColor="text1"/>
          <w:lang w:eastAsia="en-GB"/>
        </w:rPr>
      </w:pPr>
      <w:r>
        <w:rPr>
          <w:rFonts w:eastAsia="Open Sans" w:cs="Gisha"/>
          <w:color w:val="000000" w:themeColor="text1"/>
          <w:lang w:eastAsia="en-GB"/>
        </w:rPr>
        <w:t>Lunch time starts at 12 noon for our youngest children, where KS2 join from 12.30pm.</w:t>
      </w:r>
      <w:r w:rsidR="007275AD">
        <w:rPr>
          <w:rFonts w:eastAsia="Open Sans" w:cs="Gisha"/>
          <w:color w:val="000000" w:themeColor="text1"/>
          <w:lang w:eastAsia="en-GB"/>
        </w:rPr>
        <w:t xml:space="preserve"> Therefore, lunch times are:</w:t>
      </w:r>
    </w:p>
    <w:tbl>
      <w:tblPr>
        <w:tblStyle w:val="TableGrid"/>
        <w:tblW w:w="0" w:type="auto"/>
        <w:jc w:val="center"/>
        <w:tblLook w:val="04A0" w:firstRow="1" w:lastRow="0" w:firstColumn="1" w:lastColumn="0" w:noHBand="0" w:noVBand="1"/>
      </w:tblPr>
      <w:tblGrid>
        <w:gridCol w:w="1980"/>
        <w:gridCol w:w="1984"/>
      </w:tblGrid>
      <w:tr w:rsidR="00244820" w14:paraId="1E911D67" w14:textId="77777777" w:rsidTr="00244820">
        <w:trPr>
          <w:jc w:val="center"/>
        </w:trPr>
        <w:tc>
          <w:tcPr>
            <w:tcW w:w="1980" w:type="dxa"/>
          </w:tcPr>
          <w:p w14:paraId="58CC8AB6" w14:textId="59BAB8E2" w:rsidR="00244820" w:rsidRDefault="006409D4" w:rsidP="00F4615C">
            <w:pPr>
              <w:spacing w:line="276" w:lineRule="auto"/>
              <w:jc w:val="center"/>
              <w:rPr>
                <w:rFonts w:eastAsia="Open Sans" w:cs="Gisha"/>
                <w:color w:val="000000" w:themeColor="text1"/>
                <w:lang w:eastAsia="en-GB"/>
              </w:rPr>
            </w:pPr>
            <w:r>
              <w:rPr>
                <w:rFonts w:eastAsia="Open Sans" w:cs="Gisha"/>
                <w:color w:val="000000" w:themeColor="text1"/>
                <w:lang w:eastAsia="en-GB"/>
              </w:rPr>
              <w:t>11.30-12.30</w:t>
            </w:r>
          </w:p>
        </w:tc>
        <w:tc>
          <w:tcPr>
            <w:tcW w:w="1984" w:type="dxa"/>
          </w:tcPr>
          <w:p w14:paraId="39F246C1" w14:textId="6F64E46E" w:rsidR="00244820" w:rsidRDefault="00244820" w:rsidP="00F4615C">
            <w:pPr>
              <w:spacing w:line="276" w:lineRule="auto"/>
              <w:jc w:val="center"/>
              <w:rPr>
                <w:rFonts w:eastAsia="Open Sans" w:cs="Gisha"/>
                <w:color w:val="000000" w:themeColor="text1"/>
                <w:lang w:eastAsia="en-GB"/>
              </w:rPr>
            </w:pPr>
            <w:r>
              <w:rPr>
                <w:rFonts w:eastAsia="Open Sans" w:cs="Gisha"/>
                <w:color w:val="000000" w:themeColor="text1"/>
                <w:lang w:eastAsia="en-GB"/>
              </w:rPr>
              <w:t>12.</w:t>
            </w:r>
            <w:r w:rsidR="006409D4">
              <w:rPr>
                <w:rFonts w:eastAsia="Open Sans" w:cs="Gisha"/>
                <w:color w:val="000000" w:themeColor="text1"/>
                <w:lang w:eastAsia="en-GB"/>
              </w:rPr>
              <w:t>00</w:t>
            </w:r>
            <w:r>
              <w:rPr>
                <w:rFonts w:eastAsia="Open Sans" w:cs="Gisha"/>
                <w:color w:val="000000" w:themeColor="text1"/>
                <w:lang w:eastAsia="en-GB"/>
              </w:rPr>
              <w:t>-1.</w:t>
            </w:r>
            <w:r w:rsidR="006409D4">
              <w:rPr>
                <w:rFonts w:eastAsia="Open Sans" w:cs="Gisha"/>
                <w:color w:val="000000" w:themeColor="text1"/>
                <w:lang w:eastAsia="en-GB"/>
              </w:rPr>
              <w:t>0</w:t>
            </w:r>
            <w:r>
              <w:rPr>
                <w:rFonts w:eastAsia="Open Sans" w:cs="Gisha"/>
                <w:color w:val="000000" w:themeColor="text1"/>
                <w:lang w:eastAsia="en-GB"/>
              </w:rPr>
              <w:t>0pm</w:t>
            </w:r>
          </w:p>
        </w:tc>
      </w:tr>
      <w:tr w:rsidR="00244820" w14:paraId="40FB9255" w14:textId="77777777" w:rsidTr="00244820">
        <w:trPr>
          <w:trHeight w:val="603"/>
          <w:jc w:val="center"/>
        </w:trPr>
        <w:tc>
          <w:tcPr>
            <w:tcW w:w="1980" w:type="dxa"/>
          </w:tcPr>
          <w:p w14:paraId="75CA0030" w14:textId="77777777" w:rsidR="00244820" w:rsidRDefault="00244820" w:rsidP="00F4615C">
            <w:pPr>
              <w:spacing w:line="276" w:lineRule="auto"/>
              <w:jc w:val="center"/>
              <w:rPr>
                <w:rFonts w:eastAsia="Open Sans" w:cs="Gisha"/>
                <w:color w:val="000000" w:themeColor="text1"/>
                <w:lang w:eastAsia="en-GB"/>
              </w:rPr>
            </w:pPr>
            <w:r>
              <w:rPr>
                <w:rFonts w:eastAsia="Open Sans" w:cs="Gisha"/>
                <w:color w:val="000000" w:themeColor="text1"/>
                <w:lang w:eastAsia="en-GB"/>
              </w:rPr>
              <w:t>EYFS2 &amp; KS1</w:t>
            </w:r>
          </w:p>
          <w:p w14:paraId="4021B03D" w14:textId="60B54CCF" w:rsidR="00244820" w:rsidRDefault="00244820" w:rsidP="00F4615C">
            <w:pPr>
              <w:spacing w:line="276" w:lineRule="auto"/>
              <w:jc w:val="center"/>
              <w:rPr>
                <w:rFonts w:eastAsia="Open Sans" w:cs="Gisha"/>
                <w:color w:val="000000" w:themeColor="text1"/>
                <w:lang w:eastAsia="en-GB"/>
              </w:rPr>
            </w:pPr>
          </w:p>
        </w:tc>
        <w:tc>
          <w:tcPr>
            <w:tcW w:w="1984" w:type="dxa"/>
          </w:tcPr>
          <w:p w14:paraId="63E74B23" w14:textId="77777777" w:rsidR="00244820" w:rsidRDefault="00244820" w:rsidP="00F4615C">
            <w:pPr>
              <w:spacing w:line="276" w:lineRule="auto"/>
              <w:jc w:val="center"/>
              <w:rPr>
                <w:rFonts w:eastAsia="Open Sans" w:cs="Gisha"/>
                <w:color w:val="000000" w:themeColor="text1"/>
                <w:lang w:eastAsia="en-GB"/>
              </w:rPr>
            </w:pPr>
            <w:r>
              <w:rPr>
                <w:rFonts w:eastAsia="Open Sans" w:cs="Gisha"/>
                <w:color w:val="000000" w:themeColor="text1"/>
                <w:lang w:eastAsia="en-GB"/>
              </w:rPr>
              <w:t>KS2</w:t>
            </w:r>
          </w:p>
          <w:p w14:paraId="6772FA5C" w14:textId="5F991D31" w:rsidR="006409D4" w:rsidRDefault="006409D4" w:rsidP="00F4615C">
            <w:pPr>
              <w:spacing w:line="276" w:lineRule="auto"/>
              <w:jc w:val="center"/>
              <w:rPr>
                <w:rFonts w:eastAsia="Open Sans" w:cs="Gisha"/>
                <w:color w:val="000000" w:themeColor="text1"/>
                <w:lang w:eastAsia="en-GB"/>
              </w:rPr>
            </w:pPr>
            <w:r>
              <w:rPr>
                <w:rFonts w:eastAsia="Open Sans" w:cs="Gisha"/>
                <w:color w:val="000000" w:themeColor="text1"/>
                <w:lang w:eastAsia="en-GB"/>
              </w:rPr>
              <w:t>The Owlery</w:t>
            </w:r>
          </w:p>
        </w:tc>
      </w:tr>
    </w:tbl>
    <w:p w14:paraId="69BD15F6" w14:textId="77777777" w:rsidR="007275AD" w:rsidRDefault="007275AD" w:rsidP="00D3302D">
      <w:pPr>
        <w:spacing w:line="276" w:lineRule="auto"/>
        <w:rPr>
          <w:rFonts w:eastAsia="Open Sans" w:cs="Gisha"/>
          <w:color w:val="000000" w:themeColor="text1"/>
          <w:lang w:eastAsia="en-GB"/>
        </w:rPr>
      </w:pPr>
    </w:p>
    <w:p w14:paraId="3AE4B06B" w14:textId="6A3E0E72" w:rsidR="00055B25"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Children are called in from the playground when it is their turn to eat. Children are encouraged to eat a healthy lunch and use good manners.</w:t>
      </w:r>
    </w:p>
    <w:p w14:paraId="3AE4B06D" w14:textId="66218BB7" w:rsidR="00055B25" w:rsidRPr="00055B25" w:rsidRDefault="00055B25" w:rsidP="005E6561">
      <w:pPr>
        <w:pStyle w:val="Heading1"/>
        <w:rPr>
          <w:rFonts w:eastAsia="Open Sans"/>
          <w:lang w:eastAsia="en-GB"/>
        </w:rPr>
      </w:pPr>
      <w:bookmarkStart w:id="15" w:name="h.27huxfxs9d6j" w:colFirst="0" w:colLast="0"/>
      <w:bookmarkEnd w:id="15"/>
      <w:r w:rsidRPr="00055B25">
        <w:rPr>
          <w:rFonts w:eastAsia="Open Sans"/>
          <w:lang w:eastAsia="en-GB"/>
        </w:rPr>
        <w:t xml:space="preserve">School </w:t>
      </w:r>
      <w:r w:rsidRPr="00251EB5">
        <w:rPr>
          <w:rFonts w:eastAsia="Open Sans"/>
          <w:lang w:eastAsia="en-GB"/>
        </w:rPr>
        <w:t>Meals</w:t>
      </w:r>
    </w:p>
    <w:p w14:paraId="3AE4B06E" w14:textId="5D2CE8AD" w:rsidR="00F913F6" w:rsidRPr="00D17FB6"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 xml:space="preserve">School meals cost </w:t>
      </w:r>
      <w:r w:rsidRPr="6B310B94">
        <w:rPr>
          <w:rFonts w:eastAsia="Open Sans" w:cs="Gisha"/>
          <w:b/>
          <w:bCs/>
          <w:color w:val="000000" w:themeColor="text1"/>
          <w:lang w:eastAsia="en-GB"/>
        </w:rPr>
        <w:t>£</w:t>
      </w:r>
      <w:r w:rsidR="005045B0">
        <w:rPr>
          <w:rFonts w:eastAsia="Open Sans" w:cs="Gisha"/>
          <w:b/>
          <w:bCs/>
          <w:color w:val="000000" w:themeColor="text1"/>
          <w:lang w:eastAsia="en-GB"/>
        </w:rPr>
        <w:t>3.00</w:t>
      </w:r>
      <w:r w:rsidRPr="6B310B94">
        <w:rPr>
          <w:rFonts w:eastAsia="Open Sans" w:cs="Gisha"/>
          <w:color w:val="000000" w:themeColor="text1"/>
          <w:lang w:eastAsia="en-GB"/>
        </w:rPr>
        <w:t xml:space="preserve"> per day. Children are asked at morning registration if they are having a packed lunch or a school dinner, so please ensure that your child/children know what they are having.</w:t>
      </w:r>
    </w:p>
    <w:p w14:paraId="3AE4B06F" w14:textId="11C2DD93" w:rsidR="00F913F6" w:rsidRPr="00D17FB6" w:rsidRDefault="00DC081F" w:rsidP="00D3302D">
      <w:pPr>
        <w:spacing w:line="276" w:lineRule="auto"/>
        <w:rPr>
          <w:rFonts w:eastAsia="Open Sans" w:cs="Gisha"/>
          <w:color w:val="000000"/>
          <w:szCs w:val="24"/>
          <w:lang w:eastAsia="en-GB"/>
        </w:rPr>
      </w:pPr>
      <w:r>
        <w:rPr>
          <w:rFonts w:eastAsia="Open Sans" w:cs="Gisha"/>
          <w:color w:val="000000"/>
          <w:szCs w:val="24"/>
          <w:lang w:eastAsia="en-GB"/>
        </w:rPr>
        <w:t>Payments must be made for school dinners</w:t>
      </w:r>
      <w:r w:rsidR="003076E9">
        <w:rPr>
          <w:rFonts w:eastAsia="Open Sans" w:cs="Gisha"/>
          <w:color w:val="000000"/>
          <w:szCs w:val="24"/>
          <w:lang w:eastAsia="en-GB"/>
        </w:rPr>
        <w:t>, in advance</w:t>
      </w:r>
      <w:r>
        <w:rPr>
          <w:rFonts w:eastAsia="Open Sans" w:cs="Gisha"/>
          <w:color w:val="000000"/>
          <w:szCs w:val="24"/>
          <w:lang w:eastAsia="en-GB"/>
        </w:rPr>
        <w:t xml:space="preserve"> via the Arbor system</w:t>
      </w:r>
      <w:r w:rsidR="003076E9">
        <w:rPr>
          <w:rFonts w:eastAsia="Open Sans" w:cs="Gisha"/>
          <w:color w:val="000000"/>
          <w:szCs w:val="24"/>
          <w:lang w:eastAsia="en-GB"/>
        </w:rPr>
        <w:t>.</w:t>
      </w:r>
    </w:p>
    <w:p w14:paraId="372D51A7" w14:textId="219B6291" w:rsidR="004D3A4F" w:rsidRPr="00D17FB6" w:rsidRDefault="004D3A4F" w:rsidP="004D3A4F">
      <w:pPr>
        <w:rPr>
          <w:rFonts w:eastAsia="Open Sans" w:cs="Gisha"/>
          <w:color w:val="000000"/>
          <w:szCs w:val="24"/>
          <w:lang w:eastAsia="en-GB"/>
        </w:rPr>
      </w:pPr>
      <w:r>
        <w:rPr>
          <w:rFonts w:eastAsia="Open Sans" w:cs="Gisha"/>
          <w:color w:val="000000"/>
          <w:szCs w:val="24"/>
          <w:lang w:eastAsia="en-GB"/>
        </w:rPr>
        <w:t xml:space="preserve">If your child’s meal balance exceeds </w:t>
      </w:r>
      <w:proofErr w:type="gramStart"/>
      <w:r>
        <w:rPr>
          <w:rFonts w:eastAsia="Open Sans" w:cs="Gisha"/>
          <w:color w:val="000000"/>
          <w:szCs w:val="24"/>
          <w:lang w:eastAsia="en-GB"/>
        </w:rPr>
        <w:t>£</w:t>
      </w:r>
      <w:r w:rsidR="001C2BE7">
        <w:rPr>
          <w:rFonts w:eastAsia="Open Sans" w:cs="Gisha"/>
          <w:color w:val="000000"/>
          <w:szCs w:val="24"/>
          <w:lang w:eastAsia="en-GB"/>
        </w:rPr>
        <w:t>1</w:t>
      </w:r>
      <w:r w:rsidR="005045B0">
        <w:rPr>
          <w:rFonts w:eastAsia="Open Sans" w:cs="Gisha"/>
          <w:color w:val="000000"/>
          <w:szCs w:val="24"/>
          <w:lang w:eastAsia="en-GB"/>
        </w:rPr>
        <w:t>5</w:t>
      </w:r>
      <w:r w:rsidR="001C2BE7">
        <w:rPr>
          <w:rFonts w:eastAsia="Open Sans" w:cs="Gisha"/>
          <w:color w:val="000000"/>
          <w:szCs w:val="24"/>
          <w:lang w:eastAsia="en-GB"/>
        </w:rPr>
        <w:t>.00</w:t>
      </w:r>
      <w:proofErr w:type="gramEnd"/>
      <w:r>
        <w:rPr>
          <w:rFonts w:eastAsia="Open Sans" w:cs="Gisha"/>
          <w:color w:val="000000"/>
          <w:szCs w:val="24"/>
          <w:lang w:eastAsia="en-GB"/>
        </w:rPr>
        <w:t xml:space="preserve"> we will be unable to provide any meals until the balance is cleared.</w:t>
      </w:r>
    </w:p>
    <w:p w14:paraId="60A25539" w14:textId="30E1FBAB" w:rsidR="004D3A4F" w:rsidRPr="00D17FB6" w:rsidRDefault="004D3A4F" w:rsidP="004D3A4F">
      <w:pPr>
        <w:rPr>
          <w:rFonts w:eastAsia="Open Sans" w:cs="Gisha"/>
          <w:color w:val="000000"/>
          <w:szCs w:val="24"/>
          <w:lang w:eastAsia="en-GB"/>
        </w:rPr>
      </w:pPr>
      <w:r w:rsidRPr="00D17FB6">
        <w:rPr>
          <w:rFonts w:eastAsia="Open Sans" w:cs="Gisha"/>
          <w:color w:val="000000"/>
          <w:szCs w:val="24"/>
          <w:lang w:eastAsia="en-GB"/>
        </w:rPr>
        <w:t xml:space="preserve">Special occasion lunches (for example </w:t>
      </w:r>
      <w:r w:rsidR="00192CCB">
        <w:rPr>
          <w:rFonts w:eastAsia="Open Sans" w:cs="Gisha"/>
          <w:color w:val="000000"/>
          <w:szCs w:val="24"/>
          <w:lang w:eastAsia="en-GB"/>
        </w:rPr>
        <w:t xml:space="preserve">Census Day, </w:t>
      </w:r>
      <w:r w:rsidRPr="00D17FB6">
        <w:rPr>
          <w:rFonts w:eastAsia="Open Sans" w:cs="Gisha"/>
          <w:color w:val="000000"/>
          <w:szCs w:val="24"/>
          <w:lang w:eastAsia="en-GB"/>
        </w:rPr>
        <w:t>Christmas dinner) can be purchased as a one off.</w:t>
      </w:r>
    </w:p>
    <w:p w14:paraId="3AE4B073" w14:textId="7B7A24BF" w:rsidR="00055B25" w:rsidRDefault="6B310B94" w:rsidP="00D3302D">
      <w:pPr>
        <w:spacing w:line="276" w:lineRule="auto"/>
        <w:rPr>
          <w:rFonts w:eastAsia="Gisha" w:cs="Gisha"/>
          <w:b/>
          <w:bCs/>
          <w:color w:val="000000" w:themeColor="text1"/>
          <w:lang w:eastAsia="en-GB"/>
        </w:rPr>
      </w:pPr>
      <w:r w:rsidRPr="6B310B94">
        <w:rPr>
          <w:rFonts w:eastAsia="Gisha" w:cs="Gisha"/>
          <w:b/>
          <w:bCs/>
          <w:color w:val="000000" w:themeColor="text1"/>
          <w:lang w:eastAsia="en-GB"/>
        </w:rPr>
        <w:t>Children in Foundation Stage 2, Year 1 and Year 2</w:t>
      </w:r>
      <w:r w:rsidR="00FC64EF">
        <w:rPr>
          <w:rFonts w:eastAsia="Gisha" w:cs="Gisha"/>
          <w:b/>
          <w:bCs/>
          <w:color w:val="000000" w:themeColor="text1"/>
          <w:lang w:eastAsia="en-GB"/>
        </w:rPr>
        <w:t xml:space="preserve"> </w:t>
      </w:r>
      <w:r w:rsidR="009B6A4F">
        <w:rPr>
          <w:rFonts w:eastAsia="Gisha" w:cs="Gisha"/>
          <w:b/>
          <w:bCs/>
          <w:color w:val="000000" w:themeColor="text1"/>
          <w:lang w:eastAsia="en-GB"/>
        </w:rPr>
        <w:t xml:space="preserve">are </w:t>
      </w:r>
      <w:r w:rsidRPr="6B310B94">
        <w:rPr>
          <w:rFonts w:eastAsia="Gisha" w:cs="Gisha"/>
          <w:b/>
          <w:bCs/>
          <w:color w:val="000000" w:themeColor="text1"/>
          <w:lang w:eastAsia="en-GB"/>
        </w:rPr>
        <w:t xml:space="preserve">currently </w:t>
      </w:r>
      <w:r w:rsidR="009B6A4F">
        <w:rPr>
          <w:rFonts w:eastAsia="Gisha" w:cs="Gisha"/>
          <w:b/>
          <w:bCs/>
          <w:color w:val="000000" w:themeColor="text1"/>
          <w:lang w:eastAsia="en-GB"/>
        </w:rPr>
        <w:t xml:space="preserve">entitled to </w:t>
      </w:r>
      <w:r w:rsidRPr="6B310B94">
        <w:rPr>
          <w:rFonts w:eastAsia="Gisha" w:cs="Gisha"/>
          <w:b/>
          <w:bCs/>
          <w:color w:val="000000" w:themeColor="text1"/>
          <w:lang w:eastAsia="en-GB"/>
        </w:rPr>
        <w:t xml:space="preserve">receive </w:t>
      </w:r>
      <w:r w:rsidR="009B6A4F">
        <w:rPr>
          <w:rFonts w:eastAsia="Gisha" w:cs="Gisha"/>
          <w:b/>
          <w:bCs/>
          <w:color w:val="000000" w:themeColor="text1"/>
          <w:lang w:eastAsia="en-GB"/>
        </w:rPr>
        <w:t xml:space="preserve">universal </w:t>
      </w:r>
      <w:r w:rsidR="004E7CF4">
        <w:rPr>
          <w:rFonts w:eastAsia="Gisha" w:cs="Gisha"/>
          <w:b/>
          <w:bCs/>
          <w:color w:val="000000" w:themeColor="text1"/>
          <w:lang w:eastAsia="en-GB"/>
        </w:rPr>
        <w:t xml:space="preserve">infant </w:t>
      </w:r>
      <w:r w:rsidRPr="6B310B94">
        <w:rPr>
          <w:rFonts w:eastAsia="Gisha" w:cs="Gisha"/>
          <w:b/>
          <w:bCs/>
          <w:color w:val="000000" w:themeColor="text1"/>
          <w:lang w:eastAsia="en-GB"/>
        </w:rPr>
        <w:t xml:space="preserve">free school meals. </w:t>
      </w:r>
    </w:p>
    <w:p w14:paraId="17E0BD7B" w14:textId="6FCAF5C1" w:rsidR="00421D65" w:rsidRDefault="00421D65" w:rsidP="00D3302D">
      <w:pPr>
        <w:spacing w:line="276" w:lineRule="auto"/>
        <w:rPr>
          <w:rFonts w:eastAsia="Gisha" w:cs="Gisha"/>
          <w:b/>
          <w:bCs/>
          <w:color w:val="000000" w:themeColor="text1"/>
          <w:lang w:eastAsia="en-GB"/>
        </w:rPr>
      </w:pPr>
    </w:p>
    <w:p w14:paraId="245C241B" w14:textId="77777777" w:rsidR="005338DC" w:rsidRDefault="6B310B94" w:rsidP="005E6561">
      <w:pPr>
        <w:pStyle w:val="Heading1"/>
        <w:rPr>
          <w:rFonts w:eastAsia="Gisha"/>
          <w:lang w:eastAsia="en-GB"/>
        </w:rPr>
      </w:pPr>
      <w:r w:rsidRPr="6B310B94">
        <w:rPr>
          <w:rFonts w:eastAsia="Gisha"/>
          <w:lang w:eastAsia="en-GB"/>
        </w:rPr>
        <w:t>Menus</w:t>
      </w:r>
    </w:p>
    <w:p w14:paraId="7DE1E411" w14:textId="27E9EB48" w:rsidR="005338DC" w:rsidRDefault="6B310B94" w:rsidP="00D3302D">
      <w:pPr>
        <w:spacing w:line="276" w:lineRule="auto"/>
        <w:ind w:left="-17"/>
        <w:outlineLvl w:val="0"/>
        <w:rPr>
          <w:rFonts w:eastAsia="Gisha" w:cs="Gisha"/>
          <w:color w:val="000000" w:themeColor="text1"/>
          <w:sz w:val="24"/>
          <w:szCs w:val="24"/>
          <w:lang w:eastAsia="en-GB"/>
        </w:rPr>
      </w:pPr>
      <w:r w:rsidRPr="6B310B94">
        <w:rPr>
          <w:rFonts w:eastAsia="Gisha" w:cs="Gisha"/>
          <w:color w:val="000000" w:themeColor="text1"/>
          <w:sz w:val="24"/>
          <w:szCs w:val="24"/>
          <w:lang w:eastAsia="en-GB"/>
        </w:rPr>
        <w:t xml:space="preserve">Our school catering service is </w:t>
      </w:r>
      <w:r w:rsidR="00F476B1">
        <w:rPr>
          <w:rFonts w:eastAsia="Gisha" w:cs="Gisha"/>
          <w:color w:val="000000" w:themeColor="text1"/>
          <w:sz w:val="24"/>
          <w:szCs w:val="24"/>
          <w:lang w:eastAsia="en-GB"/>
        </w:rPr>
        <w:t xml:space="preserve">currently </w:t>
      </w:r>
      <w:r w:rsidRPr="6B310B94">
        <w:rPr>
          <w:rFonts w:eastAsia="Gisha" w:cs="Gisha"/>
          <w:color w:val="000000" w:themeColor="text1"/>
          <w:sz w:val="24"/>
          <w:szCs w:val="24"/>
          <w:lang w:eastAsia="en-GB"/>
        </w:rPr>
        <w:t xml:space="preserve">provided by </w:t>
      </w:r>
      <w:r w:rsidR="00355241">
        <w:rPr>
          <w:rFonts w:eastAsia="Gisha" w:cs="Gisha"/>
          <w:color w:val="000000" w:themeColor="text1"/>
          <w:sz w:val="24"/>
          <w:szCs w:val="24"/>
          <w:lang w:eastAsia="en-GB"/>
        </w:rPr>
        <w:t>Mellors</w:t>
      </w:r>
      <w:r w:rsidRPr="6B310B94">
        <w:rPr>
          <w:rFonts w:eastAsia="Gisha" w:cs="Gisha"/>
          <w:color w:val="000000" w:themeColor="text1"/>
          <w:sz w:val="24"/>
          <w:szCs w:val="24"/>
          <w:lang w:eastAsia="en-GB"/>
        </w:rPr>
        <w:t xml:space="preserve">. Lunch menus change </w:t>
      </w:r>
      <w:r w:rsidR="009D62EE">
        <w:rPr>
          <w:rFonts w:eastAsia="Gisha" w:cs="Gisha"/>
          <w:color w:val="000000" w:themeColor="text1"/>
          <w:sz w:val="24"/>
          <w:szCs w:val="24"/>
          <w:lang w:eastAsia="en-GB"/>
        </w:rPr>
        <w:t>every term</w:t>
      </w:r>
      <w:r w:rsidR="00127AF4">
        <w:rPr>
          <w:rFonts w:eastAsia="Gisha" w:cs="Gisha"/>
          <w:color w:val="000000" w:themeColor="text1"/>
          <w:sz w:val="24"/>
          <w:szCs w:val="24"/>
          <w:lang w:eastAsia="en-GB"/>
        </w:rPr>
        <w:t>, September, January &amp; June.</w:t>
      </w:r>
      <w:r w:rsidRPr="6B310B94">
        <w:rPr>
          <w:rFonts w:eastAsia="Gisha" w:cs="Gisha"/>
          <w:color w:val="000000" w:themeColor="text1"/>
          <w:sz w:val="24"/>
          <w:szCs w:val="24"/>
          <w:lang w:eastAsia="en-GB"/>
        </w:rPr>
        <w:t xml:space="preserve"> </w:t>
      </w:r>
    </w:p>
    <w:p w14:paraId="5DF74C39" w14:textId="54A01686" w:rsidR="005338DC" w:rsidRPr="00133F9D" w:rsidRDefault="6B310B94" w:rsidP="00D3302D">
      <w:pPr>
        <w:pStyle w:val="Subtitle"/>
        <w:spacing w:line="276" w:lineRule="auto"/>
        <w:contextualSpacing w:val="0"/>
        <w:rPr>
          <w:rFonts w:ascii="Gisha" w:eastAsia="Gisha" w:hAnsi="Gisha" w:cs="Gisha"/>
          <w:i/>
          <w:iCs/>
          <w:color w:val="auto"/>
        </w:rPr>
      </w:pPr>
      <w:r w:rsidRPr="00133F9D">
        <w:rPr>
          <w:rFonts w:ascii="Gisha" w:eastAsia="Gisha" w:hAnsi="Gisha" w:cs="Gisha"/>
          <w:i/>
          <w:iCs/>
          <w:color w:val="auto"/>
          <w:sz w:val="24"/>
          <w:szCs w:val="24"/>
        </w:rPr>
        <w:lastRenderedPageBreak/>
        <w:t xml:space="preserve">Please </w:t>
      </w:r>
      <w:proofErr w:type="gramStart"/>
      <w:r w:rsidRPr="00133F9D">
        <w:rPr>
          <w:rFonts w:ascii="Gisha" w:eastAsia="Gisha" w:hAnsi="Gisha" w:cs="Gisha"/>
          <w:i/>
          <w:iCs/>
          <w:color w:val="auto"/>
          <w:sz w:val="24"/>
          <w:szCs w:val="24"/>
        </w:rPr>
        <w:t>note;</w:t>
      </w:r>
      <w:proofErr w:type="gramEnd"/>
      <w:r w:rsidRPr="00133F9D">
        <w:rPr>
          <w:rFonts w:ascii="Gisha" w:eastAsia="Gisha" w:hAnsi="Gisha" w:cs="Gisha"/>
          <w:i/>
          <w:iCs/>
          <w:color w:val="auto"/>
          <w:sz w:val="24"/>
          <w:szCs w:val="24"/>
        </w:rPr>
        <w:t xml:space="preserve"> </w:t>
      </w:r>
      <w:r w:rsidR="00C4269E" w:rsidRPr="00133F9D">
        <w:rPr>
          <w:rFonts w:ascii="Gisha" w:eastAsia="Gisha" w:hAnsi="Gisha" w:cs="Gisha"/>
          <w:i/>
          <w:iCs/>
          <w:color w:val="auto"/>
          <w:sz w:val="24"/>
          <w:szCs w:val="24"/>
        </w:rPr>
        <w:t>f</w:t>
      </w:r>
      <w:r w:rsidRPr="00133F9D">
        <w:rPr>
          <w:rFonts w:ascii="Gisha" w:eastAsia="Gisha" w:hAnsi="Gisha" w:cs="Gisha"/>
          <w:i/>
          <w:iCs/>
          <w:color w:val="auto"/>
          <w:sz w:val="24"/>
          <w:szCs w:val="24"/>
        </w:rPr>
        <w:t>resh fruit and yoghurts will be available daily as an alternative to the dessert. A selection of homemade bread, salad, and drinking water will also be available daily. We use seasonal vegetables to ensure the best quality produce.</w:t>
      </w:r>
    </w:p>
    <w:p w14:paraId="7333FDD9" w14:textId="77777777" w:rsidR="005338DC" w:rsidRDefault="6B310B94" w:rsidP="005E6561">
      <w:pPr>
        <w:pStyle w:val="Heading1"/>
        <w:rPr>
          <w:rFonts w:eastAsia="Gisha"/>
          <w:sz w:val="24"/>
          <w:szCs w:val="24"/>
          <w:lang w:eastAsia="en-GB"/>
        </w:rPr>
      </w:pPr>
      <w:r w:rsidRPr="6B310B94">
        <w:rPr>
          <w:rFonts w:eastAsia="Gisha"/>
          <w:lang w:eastAsia="en-GB"/>
        </w:rPr>
        <w:t>Special Diets</w:t>
      </w:r>
    </w:p>
    <w:p w14:paraId="46D282DF" w14:textId="527E15F5" w:rsidR="00421D65" w:rsidRDefault="6B310B94" w:rsidP="00826350">
      <w:pPr>
        <w:spacing w:line="276" w:lineRule="auto"/>
        <w:ind w:left="-17"/>
        <w:outlineLvl w:val="0"/>
        <w:rPr>
          <w:rFonts w:eastAsia="Gisha" w:cs="Gisha"/>
          <w:color w:val="000000" w:themeColor="text1"/>
          <w:sz w:val="24"/>
          <w:szCs w:val="24"/>
          <w:lang w:eastAsia="en-GB"/>
        </w:rPr>
      </w:pPr>
      <w:r w:rsidRPr="6B310B94">
        <w:rPr>
          <w:rFonts w:eastAsia="Gisha" w:cs="Gisha"/>
          <w:color w:val="000000" w:themeColor="text1"/>
          <w:sz w:val="24"/>
          <w:szCs w:val="24"/>
          <w:lang w:eastAsia="en-GB"/>
        </w:rPr>
        <w:t xml:space="preserve">If your child requires a special diet due to allergies or intolerances, </w:t>
      </w:r>
      <w:r w:rsidR="00BD399F">
        <w:rPr>
          <w:rFonts w:eastAsia="Gisha" w:cs="Gisha"/>
          <w:color w:val="000000" w:themeColor="text1"/>
          <w:sz w:val="24"/>
          <w:szCs w:val="24"/>
          <w:lang w:eastAsia="en-GB"/>
        </w:rPr>
        <w:t>there is a form from our cater</w:t>
      </w:r>
      <w:r w:rsidR="00271ADB">
        <w:rPr>
          <w:rFonts w:eastAsia="Gisha" w:cs="Gisha"/>
          <w:color w:val="000000" w:themeColor="text1"/>
          <w:sz w:val="24"/>
          <w:szCs w:val="24"/>
          <w:lang w:eastAsia="en-GB"/>
        </w:rPr>
        <w:t>er that needs to be completed</w:t>
      </w:r>
      <w:r w:rsidR="00DC2650">
        <w:rPr>
          <w:rFonts w:eastAsia="Gisha" w:cs="Gisha"/>
          <w:color w:val="000000" w:themeColor="text1"/>
          <w:sz w:val="24"/>
          <w:szCs w:val="24"/>
          <w:lang w:eastAsia="en-GB"/>
        </w:rPr>
        <w:t xml:space="preserve"> by parents</w:t>
      </w:r>
      <w:r w:rsidR="00271ADB">
        <w:rPr>
          <w:rFonts w:eastAsia="Gisha" w:cs="Gisha"/>
          <w:color w:val="000000" w:themeColor="text1"/>
          <w:sz w:val="24"/>
          <w:szCs w:val="24"/>
          <w:lang w:eastAsia="en-GB"/>
        </w:rPr>
        <w:t xml:space="preserve">. This will be sent to you </w:t>
      </w:r>
      <w:r w:rsidR="00E24AED">
        <w:rPr>
          <w:rFonts w:eastAsia="Gisha" w:cs="Gisha"/>
          <w:color w:val="000000" w:themeColor="text1"/>
          <w:sz w:val="24"/>
          <w:szCs w:val="24"/>
          <w:lang w:eastAsia="en-GB"/>
        </w:rPr>
        <w:t xml:space="preserve">if you make us </w:t>
      </w:r>
      <w:r w:rsidR="00271ADB">
        <w:rPr>
          <w:rFonts w:eastAsia="Gisha" w:cs="Gisha"/>
          <w:color w:val="000000" w:themeColor="text1"/>
          <w:sz w:val="24"/>
          <w:szCs w:val="24"/>
          <w:lang w:eastAsia="en-GB"/>
        </w:rPr>
        <w:t>aware that your child requires a special diet meal.</w:t>
      </w:r>
      <w:r w:rsidRPr="6B310B94">
        <w:rPr>
          <w:rFonts w:eastAsia="Gisha" w:cs="Gisha"/>
          <w:color w:val="000000" w:themeColor="text1"/>
          <w:sz w:val="24"/>
          <w:szCs w:val="24"/>
          <w:lang w:eastAsia="en-GB"/>
        </w:rPr>
        <w:t xml:space="preserve"> </w:t>
      </w:r>
    </w:p>
    <w:p w14:paraId="509D72E2" w14:textId="7A36ABDA" w:rsidR="005338DC" w:rsidRDefault="005338DC" w:rsidP="005E6561">
      <w:pPr>
        <w:pStyle w:val="Heading1"/>
        <w:rPr>
          <w:rFonts w:eastAsia="Open Sans"/>
          <w:lang w:eastAsia="en-GB"/>
        </w:rPr>
      </w:pPr>
      <w:r w:rsidRPr="0032299E">
        <w:rPr>
          <w:rFonts w:eastAsia="Open Sans"/>
          <w:lang w:eastAsia="en-GB"/>
        </w:rPr>
        <w:t xml:space="preserve">Free School Meals </w:t>
      </w:r>
      <w:r w:rsidR="005957A0">
        <w:rPr>
          <w:rFonts w:eastAsia="Open Sans"/>
          <w:lang w:eastAsia="en-GB"/>
        </w:rPr>
        <w:t>(</w:t>
      </w:r>
      <w:r w:rsidRPr="0032299E">
        <w:rPr>
          <w:rFonts w:eastAsia="Open Sans"/>
          <w:lang w:eastAsia="en-GB"/>
        </w:rPr>
        <w:t>Income Related</w:t>
      </w:r>
      <w:r w:rsidR="005957A0">
        <w:rPr>
          <w:rFonts w:eastAsia="Open Sans"/>
          <w:lang w:eastAsia="en-GB"/>
        </w:rPr>
        <w:t xml:space="preserve">) and Pupil </w:t>
      </w:r>
      <w:r w:rsidR="00B02B8A">
        <w:rPr>
          <w:rFonts w:eastAsia="Open Sans"/>
          <w:lang w:eastAsia="en-GB"/>
        </w:rPr>
        <w:t>Premium</w:t>
      </w:r>
    </w:p>
    <w:p w14:paraId="25D9A8EC" w14:textId="77777777" w:rsidR="00B02B8A" w:rsidRPr="00B02B8A" w:rsidRDefault="00B02B8A" w:rsidP="00D3302D">
      <w:pPr>
        <w:spacing w:line="276" w:lineRule="auto"/>
        <w:rPr>
          <w:rFonts w:cs="Gisha"/>
          <w:b/>
          <w:color w:val="000000"/>
          <w:lang w:eastAsia="en-GB"/>
        </w:rPr>
      </w:pPr>
      <w:r w:rsidRPr="00B02B8A">
        <w:rPr>
          <w:rFonts w:cs="Gisha"/>
        </w:rPr>
        <w:t xml:space="preserve">Each year the school receives extra funding from the government to provide additional support and educational experiences for children who come from lower income homes. This funding is called Pupil Premium and can help ensure all children have access to the same opportunities and activities. </w:t>
      </w:r>
    </w:p>
    <w:p w14:paraId="2A3223DA" w14:textId="5A6D52CB" w:rsidR="00B02B8A" w:rsidRPr="00B02B8A" w:rsidRDefault="00B02B8A" w:rsidP="00D3302D">
      <w:pPr>
        <w:spacing w:after="160" w:line="276" w:lineRule="auto"/>
        <w:rPr>
          <w:rFonts w:cs="Gisha"/>
        </w:rPr>
      </w:pPr>
      <w:r w:rsidRPr="00B02B8A">
        <w:rPr>
          <w:rFonts w:cs="Gisha"/>
        </w:rPr>
        <w:t xml:space="preserve">If you are successful, not only will it mean your child will receive a free school </w:t>
      </w:r>
      <w:r w:rsidR="00BF39A5" w:rsidRPr="00B02B8A">
        <w:rPr>
          <w:rFonts w:cs="Gisha"/>
        </w:rPr>
        <w:t>meal,</w:t>
      </w:r>
      <w:r w:rsidRPr="00B02B8A">
        <w:rPr>
          <w:rFonts w:cs="Gisha"/>
        </w:rPr>
        <w:t xml:space="preserve"> but we can also help in other areas such as providing support with academic progress, social and emotional support, help paying for trips and residential visits, music tuition, after school sports clubs etc. </w:t>
      </w:r>
    </w:p>
    <w:p w14:paraId="5E516DE7" w14:textId="77777777" w:rsidR="00AD45A8" w:rsidRDefault="005338DC" w:rsidP="00AD45A8">
      <w:pPr>
        <w:spacing w:line="276" w:lineRule="auto"/>
        <w:ind w:left="17"/>
        <w:rPr>
          <w:rFonts w:eastAsia="Open Sans" w:cs="Gisha"/>
          <w:lang w:eastAsia="en-GB"/>
        </w:rPr>
      </w:pPr>
      <w:r w:rsidRPr="0032299E">
        <w:rPr>
          <w:rFonts w:eastAsia="Open Sans" w:cs="Gisha"/>
          <w:lang w:eastAsia="en-GB"/>
        </w:rPr>
        <w:t xml:space="preserve">Free school meals can be claimed for each child who attends school in Cheshire East if you receive one of the following benefits: </w:t>
      </w:r>
    </w:p>
    <w:p w14:paraId="72040D5A" w14:textId="77777777" w:rsidR="00FA01D4" w:rsidRPr="00FA01D4" w:rsidRDefault="00FA01D4" w:rsidP="00FA01D4">
      <w:pPr>
        <w:pStyle w:val="ListParagraph"/>
        <w:numPr>
          <w:ilvl w:val="0"/>
          <w:numId w:val="26"/>
        </w:numPr>
        <w:spacing w:line="240" w:lineRule="auto"/>
        <w:rPr>
          <w:rFonts w:ascii="Gisha" w:eastAsiaTheme="minorHAnsi" w:hAnsi="Gisha" w:cs="Gisha" w:hint="cs"/>
        </w:rPr>
      </w:pPr>
      <w:r w:rsidRPr="00FA01D4">
        <w:rPr>
          <w:rFonts w:ascii="Gisha" w:eastAsiaTheme="minorHAnsi" w:hAnsi="Gisha" w:cs="Gisha" w:hint="cs"/>
        </w:rPr>
        <w:t xml:space="preserve">Universal Credit (provided you have an annual net earned income of no more than £7,400, as assessed by earnings from up to three of your most recent assessment periods) </w:t>
      </w:r>
    </w:p>
    <w:p w14:paraId="20812A83" w14:textId="77777777" w:rsidR="00FA01D4" w:rsidRPr="00FA01D4" w:rsidRDefault="00FA01D4" w:rsidP="00FA01D4">
      <w:pPr>
        <w:pStyle w:val="ListParagraph"/>
        <w:numPr>
          <w:ilvl w:val="0"/>
          <w:numId w:val="26"/>
        </w:numPr>
        <w:spacing w:line="240" w:lineRule="auto"/>
        <w:rPr>
          <w:rFonts w:ascii="Gisha" w:eastAsiaTheme="minorHAnsi" w:hAnsi="Gisha" w:cs="Gisha" w:hint="cs"/>
        </w:rPr>
      </w:pPr>
      <w:r w:rsidRPr="00FA01D4">
        <w:rPr>
          <w:rFonts w:ascii="Gisha" w:eastAsiaTheme="minorHAnsi" w:hAnsi="Gisha" w:cs="Gisha" w:hint="cs"/>
        </w:rPr>
        <w:t xml:space="preserve">Income Support • Income-based Jobseeker’s Allowance </w:t>
      </w:r>
    </w:p>
    <w:p w14:paraId="16489DF6" w14:textId="77777777" w:rsidR="00FA01D4" w:rsidRPr="00FA01D4" w:rsidRDefault="00FA01D4" w:rsidP="00FA01D4">
      <w:pPr>
        <w:pStyle w:val="ListParagraph"/>
        <w:numPr>
          <w:ilvl w:val="0"/>
          <w:numId w:val="26"/>
        </w:numPr>
        <w:spacing w:line="240" w:lineRule="auto"/>
        <w:rPr>
          <w:rFonts w:ascii="Gisha" w:eastAsiaTheme="minorHAnsi" w:hAnsi="Gisha" w:cs="Gisha" w:hint="cs"/>
        </w:rPr>
      </w:pPr>
      <w:r w:rsidRPr="00FA01D4">
        <w:rPr>
          <w:rFonts w:ascii="Gisha" w:eastAsiaTheme="minorHAnsi" w:hAnsi="Gisha" w:cs="Gisha" w:hint="cs"/>
        </w:rPr>
        <w:t xml:space="preserve">Income-related Employment and Support Allowance </w:t>
      </w:r>
    </w:p>
    <w:p w14:paraId="7AE0ACF2" w14:textId="77777777" w:rsidR="00FA01D4" w:rsidRPr="00FA01D4" w:rsidRDefault="00FA01D4" w:rsidP="00FA01D4">
      <w:pPr>
        <w:pStyle w:val="ListParagraph"/>
        <w:numPr>
          <w:ilvl w:val="0"/>
          <w:numId w:val="26"/>
        </w:numPr>
        <w:spacing w:line="240" w:lineRule="auto"/>
        <w:rPr>
          <w:rFonts w:ascii="Gisha" w:eastAsiaTheme="minorHAnsi" w:hAnsi="Gisha" w:cs="Gisha" w:hint="cs"/>
        </w:rPr>
      </w:pPr>
      <w:r w:rsidRPr="00FA01D4">
        <w:rPr>
          <w:rFonts w:ascii="Gisha" w:eastAsiaTheme="minorHAnsi" w:hAnsi="Gisha" w:cs="Gisha" w:hint="cs"/>
        </w:rPr>
        <w:t xml:space="preserve">Support under Part VI of the Immigration and Asylum Act 1999 </w:t>
      </w:r>
    </w:p>
    <w:p w14:paraId="1857C42A" w14:textId="77777777" w:rsidR="00FA01D4" w:rsidRPr="00FA01D4" w:rsidRDefault="00FA01D4" w:rsidP="00FA01D4">
      <w:pPr>
        <w:pStyle w:val="ListParagraph"/>
        <w:numPr>
          <w:ilvl w:val="0"/>
          <w:numId w:val="26"/>
        </w:numPr>
        <w:spacing w:line="240" w:lineRule="auto"/>
        <w:rPr>
          <w:rFonts w:ascii="Gisha" w:eastAsiaTheme="minorHAnsi" w:hAnsi="Gisha" w:cs="Gisha" w:hint="cs"/>
        </w:rPr>
      </w:pPr>
      <w:r w:rsidRPr="00FA01D4">
        <w:rPr>
          <w:rFonts w:ascii="Gisha" w:eastAsiaTheme="minorHAnsi" w:hAnsi="Gisha" w:cs="Gisha" w:hint="cs"/>
        </w:rPr>
        <w:t xml:space="preserve">The </w:t>
      </w:r>
      <w:proofErr w:type="gramStart"/>
      <w:r w:rsidRPr="00FA01D4">
        <w:rPr>
          <w:rFonts w:ascii="Gisha" w:eastAsiaTheme="minorHAnsi" w:hAnsi="Gisha" w:cs="Gisha" w:hint="cs"/>
        </w:rPr>
        <w:t>guarantee</w:t>
      </w:r>
      <w:proofErr w:type="gramEnd"/>
      <w:r w:rsidRPr="00FA01D4">
        <w:rPr>
          <w:rFonts w:ascii="Gisha" w:eastAsiaTheme="minorHAnsi" w:hAnsi="Gisha" w:cs="Gisha" w:hint="cs"/>
        </w:rPr>
        <w:t xml:space="preserve"> element of Pension Credit </w:t>
      </w:r>
    </w:p>
    <w:p w14:paraId="7A0D49A9" w14:textId="77777777" w:rsidR="00FA01D4" w:rsidRPr="00FA01D4" w:rsidRDefault="00FA01D4" w:rsidP="00FA01D4">
      <w:pPr>
        <w:pStyle w:val="ListParagraph"/>
        <w:numPr>
          <w:ilvl w:val="0"/>
          <w:numId w:val="26"/>
        </w:numPr>
        <w:spacing w:line="240" w:lineRule="auto"/>
        <w:rPr>
          <w:rFonts w:ascii="Gisha" w:eastAsiaTheme="minorHAnsi" w:hAnsi="Gisha" w:cs="Gisha" w:hint="cs"/>
        </w:rPr>
      </w:pPr>
      <w:r w:rsidRPr="00FA01D4">
        <w:rPr>
          <w:rFonts w:ascii="Gisha" w:eastAsiaTheme="minorHAnsi" w:hAnsi="Gisha" w:cs="Gisha" w:hint="cs"/>
        </w:rPr>
        <w:t xml:space="preserve">Child Tax Credit (provided you’re not also entitled to Working Tax Credit and have an annual gross income of no more than £16,190) </w:t>
      </w:r>
    </w:p>
    <w:p w14:paraId="6ACFC065" w14:textId="77777777" w:rsidR="00FA01D4" w:rsidRPr="00FA01D4" w:rsidRDefault="00FA01D4" w:rsidP="00FA01D4">
      <w:pPr>
        <w:pStyle w:val="ListParagraph"/>
        <w:numPr>
          <w:ilvl w:val="0"/>
          <w:numId w:val="26"/>
        </w:numPr>
        <w:spacing w:line="240" w:lineRule="auto"/>
        <w:rPr>
          <w:rFonts w:ascii="Gisha" w:eastAsiaTheme="minorHAnsi" w:hAnsi="Gisha" w:cs="Gisha" w:hint="cs"/>
        </w:rPr>
      </w:pPr>
      <w:r w:rsidRPr="00FA01D4">
        <w:rPr>
          <w:rFonts w:ascii="Gisha" w:eastAsiaTheme="minorHAnsi" w:hAnsi="Gisha" w:cs="Gisha" w:hint="cs"/>
        </w:rPr>
        <w:t>Working Tax Credit run-on – paid for four weeks after you stop qualifying for Working Tax Credit</w:t>
      </w:r>
    </w:p>
    <w:p w14:paraId="02BC4D5A" w14:textId="2E29BCEC" w:rsidR="00BF39A5" w:rsidRPr="00133F9D" w:rsidRDefault="005338DC" w:rsidP="001D5F5E">
      <w:pPr>
        <w:spacing w:line="276" w:lineRule="auto"/>
        <w:rPr>
          <w:rFonts w:eastAsia="Times New Roman" w:cs="Gisha"/>
          <w:color w:val="212529"/>
          <w:lang w:eastAsia="en-GB"/>
        </w:rPr>
      </w:pPr>
      <w:r w:rsidRPr="00133F9D">
        <w:rPr>
          <w:rFonts w:eastAsia="Open Sans" w:cs="Gisha"/>
          <w:lang w:eastAsia="en-GB"/>
        </w:rPr>
        <w:t>Claims can be made either online via Cheshire East’s website or by calling 0300 123 5012</w:t>
      </w:r>
      <w:bookmarkStart w:id="16" w:name="h.uydd0tzeocfu" w:colFirst="0" w:colLast="0"/>
      <w:bookmarkStart w:id="17" w:name="h.fwvp6xmdzopx" w:colFirst="0" w:colLast="0"/>
      <w:bookmarkStart w:id="18" w:name="h.58kybfg5ya4t" w:colFirst="0" w:colLast="0"/>
      <w:bookmarkStart w:id="19" w:name="h.8s05vsuk0xto" w:colFirst="0" w:colLast="0"/>
      <w:bookmarkEnd w:id="16"/>
      <w:bookmarkEnd w:id="17"/>
      <w:bookmarkEnd w:id="18"/>
      <w:bookmarkEnd w:id="19"/>
    </w:p>
    <w:p w14:paraId="3AE4B083" w14:textId="36A56910" w:rsidR="00055B25" w:rsidRPr="00055B25" w:rsidRDefault="00055B25" w:rsidP="005E6561">
      <w:pPr>
        <w:pStyle w:val="Heading1"/>
        <w:rPr>
          <w:rFonts w:eastAsia="Open Sans"/>
          <w:lang w:eastAsia="en-GB"/>
        </w:rPr>
      </w:pPr>
      <w:r w:rsidRPr="00055B25">
        <w:rPr>
          <w:rFonts w:eastAsia="Open Sans"/>
          <w:lang w:eastAsia="en-GB"/>
        </w:rPr>
        <w:t>School Library</w:t>
      </w:r>
    </w:p>
    <w:p w14:paraId="3AE4B084" w14:textId="77777777" w:rsidR="00055B25" w:rsidRPr="00D17FB6" w:rsidRDefault="00055B25" w:rsidP="00D3302D">
      <w:pPr>
        <w:spacing w:line="276" w:lineRule="auto"/>
        <w:rPr>
          <w:rFonts w:eastAsia="Open Sans" w:cs="Gisha"/>
          <w:color w:val="000000"/>
          <w:szCs w:val="24"/>
          <w:lang w:eastAsia="en-GB"/>
        </w:rPr>
      </w:pPr>
      <w:r w:rsidRPr="00D17FB6">
        <w:rPr>
          <w:rFonts w:eastAsia="Open Sans" w:cs="Gisha"/>
          <w:color w:val="000000"/>
          <w:szCs w:val="24"/>
          <w:lang w:eastAsia="en-GB"/>
        </w:rPr>
        <w:t>We are fortunate at Ivy Bank</w:t>
      </w:r>
      <w:r w:rsidRPr="00D17FB6">
        <w:rPr>
          <w:rFonts w:eastAsia="Open Sans" w:cs="Gisha"/>
          <w:b/>
          <w:color w:val="000000"/>
          <w:szCs w:val="24"/>
          <w:lang w:eastAsia="en-GB"/>
        </w:rPr>
        <w:t xml:space="preserve"> </w:t>
      </w:r>
      <w:r w:rsidRPr="00D17FB6">
        <w:rPr>
          <w:rFonts w:eastAsia="Open Sans" w:cs="Gisha"/>
          <w:color w:val="000000"/>
          <w:szCs w:val="24"/>
          <w:lang w:eastAsia="en-GB"/>
        </w:rPr>
        <w:t>to have a well-stocked library with fun and interesting books for your children to use in school and at home. All children are encouraged to borrow books and take them home to read independently and with family.</w:t>
      </w:r>
    </w:p>
    <w:p w14:paraId="3AE4B085" w14:textId="77777777" w:rsidR="00055B25" w:rsidRPr="00D17FB6" w:rsidRDefault="00055B25" w:rsidP="00D3302D">
      <w:pPr>
        <w:spacing w:line="276" w:lineRule="auto"/>
        <w:rPr>
          <w:rFonts w:eastAsia="Open Sans" w:cs="Gisha"/>
          <w:color w:val="000000"/>
          <w:szCs w:val="24"/>
          <w:lang w:eastAsia="en-GB"/>
        </w:rPr>
      </w:pPr>
      <w:r w:rsidRPr="00D17FB6">
        <w:rPr>
          <w:rFonts w:eastAsia="Open Sans" w:cs="Gisha"/>
          <w:color w:val="000000"/>
          <w:szCs w:val="24"/>
          <w:lang w:eastAsia="en-GB"/>
        </w:rPr>
        <w:t xml:space="preserve">Each class has a library day once a week, when up to two books can be taken out for a maximum </w:t>
      </w:r>
      <w:proofErr w:type="gramStart"/>
      <w:r w:rsidRPr="00D17FB6">
        <w:rPr>
          <w:rFonts w:eastAsia="Open Sans" w:cs="Gisha"/>
          <w:color w:val="000000"/>
          <w:szCs w:val="24"/>
          <w:lang w:eastAsia="en-GB"/>
        </w:rPr>
        <w:t>time period</w:t>
      </w:r>
      <w:proofErr w:type="gramEnd"/>
      <w:r w:rsidRPr="00D17FB6">
        <w:rPr>
          <w:rFonts w:eastAsia="Open Sans" w:cs="Gisha"/>
          <w:color w:val="000000"/>
          <w:szCs w:val="24"/>
          <w:lang w:eastAsia="en-GB"/>
        </w:rPr>
        <w:t xml:space="preserve"> of two weeks. Junior Librarians will be on hand to help younger children choose books that they will enjoy. </w:t>
      </w:r>
    </w:p>
    <w:p w14:paraId="61D41EB3" w14:textId="77777777" w:rsidR="005F3873" w:rsidRPr="00D17FB6" w:rsidRDefault="005F3873" w:rsidP="00D3302D">
      <w:pPr>
        <w:spacing w:line="276" w:lineRule="auto"/>
        <w:rPr>
          <w:rFonts w:eastAsia="Open Sans" w:cs="Gisha"/>
          <w:color w:val="000000"/>
          <w:szCs w:val="24"/>
          <w:lang w:eastAsia="en-GB"/>
        </w:rPr>
      </w:pPr>
    </w:p>
    <w:p w14:paraId="3049BDE4" w14:textId="508A5183" w:rsidR="00FB2390" w:rsidRDefault="00055B25" w:rsidP="0022582F">
      <w:pPr>
        <w:spacing w:line="276" w:lineRule="auto"/>
        <w:rPr>
          <w:rFonts w:eastAsia="Open Sans" w:cs="Gisha"/>
          <w:color w:val="000000"/>
          <w:szCs w:val="24"/>
          <w:lang w:eastAsia="en-GB"/>
        </w:rPr>
      </w:pPr>
      <w:r w:rsidRPr="00D17FB6">
        <w:rPr>
          <w:rFonts w:eastAsia="Open Sans" w:cs="Gisha"/>
          <w:color w:val="000000"/>
          <w:szCs w:val="24"/>
          <w:lang w:eastAsia="en-GB"/>
        </w:rPr>
        <w:t xml:space="preserve">We are confident that the books will be returned on time and in good condition, however, if this is not the case, the school </w:t>
      </w:r>
      <w:r w:rsidR="009B1810" w:rsidRPr="00D17FB6">
        <w:rPr>
          <w:rFonts w:eastAsia="Open Sans" w:cs="Gisha"/>
          <w:color w:val="000000"/>
          <w:szCs w:val="24"/>
          <w:lang w:eastAsia="en-GB"/>
        </w:rPr>
        <w:t>will</w:t>
      </w:r>
      <w:r w:rsidRPr="00D17FB6">
        <w:rPr>
          <w:rFonts w:eastAsia="Open Sans" w:cs="Gisha"/>
          <w:color w:val="000000"/>
          <w:szCs w:val="24"/>
          <w:lang w:eastAsia="en-GB"/>
        </w:rPr>
        <w:t xml:space="preserve"> charge for lost or damaged books </w:t>
      </w:r>
      <w:proofErr w:type="gramStart"/>
      <w:r w:rsidRPr="00D17FB6">
        <w:rPr>
          <w:rFonts w:eastAsia="Open Sans" w:cs="Gisha"/>
          <w:color w:val="000000"/>
          <w:szCs w:val="24"/>
          <w:lang w:eastAsia="en-GB"/>
        </w:rPr>
        <w:t>in order to</w:t>
      </w:r>
      <w:proofErr w:type="gramEnd"/>
      <w:r w:rsidRPr="00D17FB6">
        <w:rPr>
          <w:rFonts w:eastAsia="Open Sans" w:cs="Gisha"/>
          <w:color w:val="000000"/>
          <w:szCs w:val="24"/>
          <w:lang w:eastAsia="en-GB"/>
        </w:rPr>
        <w:t xml:space="preserve"> replace them. </w:t>
      </w:r>
    </w:p>
    <w:p w14:paraId="3AE4B088" w14:textId="770C5C9C" w:rsidR="00055B25" w:rsidRPr="00D17FB6" w:rsidRDefault="00055B25" w:rsidP="00D3302D">
      <w:pPr>
        <w:tabs>
          <w:tab w:val="left" w:pos="6585"/>
        </w:tabs>
        <w:spacing w:line="276" w:lineRule="auto"/>
        <w:rPr>
          <w:rFonts w:eastAsia="Open Sans" w:cs="Gisha"/>
          <w:color w:val="000000"/>
          <w:szCs w:val="24"/>
          <w:lang w:eastAsia="en-GB"/>
        </w:rPr>
      </w:pPr>
      <w:r w:rsidRPr="00D17FB6">
        <w:rPr>
          <w:rFonts w:eastAsia="Open Sans" w:cs="Gisha"/>
          <w:i/>
          <w:color w:val="000000"/>
          <w:szCs w:val="24"/>
          <w:lang w:eastAsia="en-GB"/>
        </w:rPr>
        <w:t>For information:</w:t>
      </w:r>
    </w:p>
    <w:p w14:paraId="3AE4B089" w14:textId="77777777" w:rsidR="00055B25" w:rsidRPr="00D17FB6" w:rsidRDefault="00055B25" w:rsidP="00D3302D">
      <w:pPr>
        <w:numPr>
          <w:ilvl w:val="0"/>
          <w:numId w:val="2"/>
        </w:numPr>
        <w:tabs>
          <w:tab w:val="left" w:pos="6585"/>
        </w:tabs>
        <w:spacing w:line="276" w:lineRule="auto"/>
        <w:contextualSpacing/>
        <w:rPr>
          <w:rFonts w:eastAsia="Open Sans" w:cs="Gisha"/>
          <w:color w:val="000000"/>
          <w:szCs w:val="24"/>
          <w:lang w:eastAsia="en-GB"/>
        </w:rPr>
      </w:pPr>
      <w:r w:rsidRPr="00D17FB6">
        <w:rPr>
          <w:rFonts w:eastAsia="Open Sans" w:cs="Gisha"/>
          <w:color w:val="000000"/>
          <w:szCs w:val="24"/>
          <w:lang w:eastAsia="en-GB"/>
        </w:rPr>
        <w:t>The return date will be stamped into each book</w:t>
      </w:r>
    </w:p>
    <w:p w14:paraId="3AE4B08A" w14:textId="77777777" w:rsidR="00055B25" w:rsidRPr="00D17FB6" w:rsidRDefault="00055B25" w:rsidP="00D3302D">
      <w:pPr>
        <w:numPr>
          <w:ilvl w:val="0"/>
          <w:numId w:val="2"/>
        </w:numPr>
        <w:tabs>
          <w:tab w:val="left" w:pos="6585"/>
        </w:tabs>
        <w:spacing w:line="276" w:lineRule="auto"/>
        <w:contextualSpacing/>
        <w:rPr>
          <w:rFonts w:eastAsia="Open Sans" w:cs="Gisha"/>
          <w:color w:val="000000"/>
          <w:szCs w:val="24"/>
          <w:lang w:eastAsia="en-GB"/>
        </w:rPr>
      </w:pPr>
      <w:r w:rsidRPr="00D17FB6">
        <w:rPr>
          <w:rFonts w:eastAsia="Open Sans" w:cs="Gisha"/>
          <w:color w:val="000000"/>
          <w:szCs w:val="24"/>
          <w:lang w:eastAsia="en-GB"/>
        </w:rPr>
        <w:t>Books need to be returned before or on the due date</w:t>
      </w:r>
    </w:p>
    <w:p w14:paraId="3AE4B08B" w14:textId="77777777" w:rsidR="00055B25" w:rsidRPr="00D17FB6" w:rsidRDefault="00055B25" w:rsidP="00D3302D">
      <w:pPr>
        <w:numPr>
          <w:ilvl w:val="0"/>
          <w:numId w:val="2"/>
        </w:numPr>
        <w:tabs>
          <w:tab w:val="left" w:pos="6585"/>
        </w:tabs>
        <w:spacing w:line="276" w:lineRule="auto"/>
        <w:contextualSpacing/>
        <w:rPr>
          <w:rFonts w:eastAsia="Open Sans" w:cs="Gisha"/>
          <w:color w:val="000000"/>
          <w:szCs w:val="24"/>
          <w:lang w:eastAsia="en-GB"/>
        </w:rPr>
      </w:pPr>
      <w:r w:rsidRPr="00D17FB6">
        <w:rPr>
          <w:rFonts w:eastAsia="Open Sans" w:cs="Gisha"/>
          <w:color w:val="000000"/>
          <w:szCs w:val="24"/>
          <w:lang w:eastAsia="en-GB"/>
        </w:rPr>
        <w:t>Books must be looked after and should be returned on time and in good condition</w:t>
      </w:r>
    </w:p>
    <w:p w14:paraId="3AE4B08C" w14:textId="77777777" w:rsidR="00055B25" w:rsidRPr="00D17FB6" w:rsidRDefault="00055B25" w:rsidP="00D3302D">
      <w:pPr>
        <w:tabs>
          <w:tab w:val="left" w:pos="6585"/>
        </w:tabs>
        <w:spacing w:line="276" w:lineRule="auto"/>
        <w:contextualSpacing/>
        <w:rPr>
          <w:rFonts w:eastAsia="Open Sans" w:cs="Gisha"/>
          <w:color w:val="000000"/>
          <w:szCs w:val="24"/>
          <w:lang w:eastAsia="en-GB"/>
        </w:rPr>
      </w:pPr>
    </w:p>
    <w:p w14:paraId="3AE4B08D" w14:textId="77777777" w:rsidR="00055B25" w:rsidRPr="00D17FB6" w:rsidRDefault="00055B25" w:rsidP="00D3302D">
      <w:pPr>
        <w:tabs>
          <w:tab w:val="left" w:pos="6585"/>
        </w:tabs>
        <w:spacing w:line="276" w:lineRule="auto"/>
        <w:rPr>
          <w:rFonts w:eastAsia="Open Sans" w:cs="Gisha"/>
          <w:color w:val="000000"/>
          <w:szCs w:val="24"/>
          <w:lang w:eastAsia="en-GB"/>
        </w:rPr>
      </w:pPr>
      <w:r w:rsidRPr="00D17FB6">
        <w:rPr>
          <w:rFonts w:eastAsia="Open Sans" w:cs="Gisha"/>
          <w:color w:val="000000"/>
          <w:szCs w:val="24"/>
          <w:lang w:eastAsia="en-GB"/>
        </w:rPr>
        <w:t>EYFS</w:t>
      </w:r>
      <w:r w:rsidR="00D9755F" w:rsidRPr="00D17FB6">
        <w:rPr>
          <w:rFonts w:eastAsia="Open Sans" w:cs="Gisha"/>
          <w:color w:val="000000"/>
          <w:szCs w:val="24"/>
          <w:lang w:eastAsia="en-GB"/>
        </w:rPr>
        <w:t>2</w:t>
      </w:r>
      <w:r w:rsidRPr="00D17FB6">
        <w:rPr>
          <w:rFonts w:eastAsia="Open Sans" w:cs="Gisha"/>
          <w:color w:val="000000"/>
          <w:szCs w:val="24"/>
          <w:lang w:eastAsia="en-GB"/>
        </w:rPr>
        <w:t xml:space="preserve"> will be introduced to the library during their first year to prepare them for moving into KS1.</w:t>
      </w:r>
    </w:p>
    <w:p w14:paraId="3AE4B08E" w14:textId="7E28212B" w:rsidR="00055B25" w:rsidRDefault="00055B25" w:rsidP="00D3302D">
      <w:pPr>
        <w:tabs>
          <w:tab w:val="left" w:pos="6585"/>
        </w:tabs>
        <w:spacing w:line="276" w:lineRule="auto"/>
        <w:rPr>
          <w:rFonts w:eastAsia="Open Sans" w:cs="Gisha"/>
          <w:color w:val="000000"/>
          <w:szCs w:val="24"/>
          <w:lang w:eastAsia="en-GB"/>
        </w:rPr>
      </w:pPr>
      <w:r w:rsidRPr="00D17FB6">
        <w:rPr>
          <w:rFonts w:eastAsia="Open Sans" w:cs="Gisha"/>
          <w:color w:val="000000"/>
          <w:szCs w:val="24"/>
          <w:lang w:eastAsia="en-GB"/>
        </w:rPr>
        <w:t xml:space="preserve">Please complete the form </w:t>
      </w:r>
      <w:r w:rsidR="007B00E9" w:rsidRPr="00D17FB6">
        <w:rPr>
          <w:rFonts w:eastAsia="Open Sans" w:cs="Gisha"/>
          <w:color w:val="000000"/>
          <w:szCs w:val="24"/>
          <w:lang w:eastAsia="en-GB"/>
        </w:rPr>
        <w:t>in</w:t>
      </w:r>
      <w:r w:rsidRPr="00D17FB6">
        <w:rPr>
          <w:rFonts w:eastAsia="Open Sans" w:cs="Gisha"/>
          <w:color w:val="000000"/>
          <w:szCs w:val="24"/>
          <w:lang w:eastAsia="en-GB"/>
        </w:rPr>
        <w:t xml:space="preserve"> your registration pack to confirm that you are happy for your child to use our library facilities. The form will then be used to make your child a member of our library.</w:t>
      </w:r>
    </w:p>
    <w:p w14:paraId="3AE4B0B9" w14:textId="447BA13C" w:rsidR="00055B25" w:rsidRPr="00055B25" w:rsidRDefault="6B310B94" w:rsidP="005E6561">
      <w:pPr>
        <w:pStyle w:val="Heading1"/>
        <w:rPr>
          <w:rFonts w:eastAsia="Open Sans"/>
          <w:lang w:eastAsia="en-GB"/>
        </w:rPr>
      </w:pPr>
      <w:bookmarkStart w:id="20" w:name="h.fbisws8vuqj6" w:colFirst="0" w:colLast="0"/>
      <w:bookmarkStart w:id="21" w:name="h.ltjrxgpzu96d" w:colFirst="0" w:colLast="0"/>
      <w:bookmarkEnd w:id="20"/>
      <w:bookmarkEnd w:id="21"/>
      <w:r w:rsidRPr="6B310B94">
        <w:rPr>
          <w:rFonts w:eastAsia="Open Sans"/>
          <w:lang w:eastAsia="en-GB"/>
        </w:rPr>
        <w:lastRenderedPageBreak/>
        <w:t>Parents’ Evening and Reports</w:t>
      </w:r>
    </w:p>
    <w:p w14:paraId="3AE4B0BA" w14:textId="14F37A35" w:rsidR="00055B25" w:rsidRDefault="6B310B94" w:rsidP="00D3302D">
      <w:pPr>
        <w:spacing w:line="276" w:lineRule="auto"/>
        <w:ind w:left="-17"/>
        <w:rPr>
          <w:rFonts w:eastAsia="Open Sans" w:cs="Gisha"/>
          <w:color w:val="000000" w:themeColor="text1"/>
          <w:lang w:eastAsia="en-GB"/>
        </w:rPr>
      </w:pPr>
      <w:r w:rsidRPr="6B310B94">
        <w:rPr>
          <w:rFonts w:eastAsia="Open Sans" w:cs="Gisha"/>
          <w:color w:val="000000" w:themeColor="text1"/>
          <w:lang w:eastAsia="en-GB"/>
        </w:rPr>
        <w:t>Parents’ evenings are held twice a year. Parents will be able to book appointment slots via the Arbor system. You will also receive a full report in July detailing your child’s progress throughout the year.</w:t>
      </w:r>
    </w:p>
    <w:p w14:paraId="3AE4B0BD" w14:textId="77777777" w:rsidR="00055B25" w:rsidRPr="00055B25" w:rsidRDefault="00055B25" w:rsidP="005E6561">
      <w:pPr>
        <w:pStyle w:val="Heading1"/>
        <w:rPr>
          <w:rFonts w:eastAsia="Open Sans"/>
          <w:lang w:eastAsia="en-GB"/>
        </w:rPr>
      </w:pPr>
      <w:bookmarkStart w:id="22" w:name="h.bk9o1farluox" w:colFirst="0" w:colLast="0"/>
      <w:bookmarkEnd w:id="22"/>
      <w:r w:rsidRPr="00055B25">
        <w:rPr>
          <w:rFonts w:eastAsia="Open Sans"/>
          <w:lang w:eastAsia="en-GB"/>
        </w:rPr>
        <w:t>Celebrating Achievement</w:t>
      </w:r>
    </w:p>
    <w:p w14:paraId="501296F5" w14:textId="5BF54507" w:rsidR="00055B25" w:rsidRDefault="6B310B94" w:rsidP="00D3302D">
      <w:pPr>
        <w:spacing w:after="40" w:line="276" w:lineRule="auto"/>
        <w:rPr>
          <w:rFonts w:eastAsia="Open Sans" w:cs="Gisha"/>
          <w:color w:val="000000" w:themeColor="text1"/>
          <w:lang w:eastAsia="en-GB"/>
        </w:rPr>
      </w:pPr>
      <w:r w:rsidRPr="6B310B94">
        <w:rPr>
          <w:rFonts w:eastAsia="Open Sans" w:cs="Gisha"/>
          <w:color w:val="000000" w:themeColor="text1"/>
          <w:lang w:eastAsia="en-GB"/>
        </w:rPr>
        <w:t>The staff at Ivy Bank are very keen to reward pupils’ achievement. Small rewards in the form of kind words and stickers are given out during class time.  During assembly time on Friday’s</w:t>
      </w:r>
      <w:r w:rsidR="00077999">
        <w:rPr>
          <w:rFonts w:eastAsia="Open Sans" w:cs="Gisha"/>
          <w:color w:val="000000" w:themeColor="text1"/>
          <w:lang w:eastAsia="en-GB"/>
        </w:rPr>
        <w:t>,</w:t>
      </w:r>
      <w:r w:rsidRPr="6B310B94">
        <w:rPr>
          <w:rFonts w:eastAsia="Open Sans" w:cs="Gisha"/>
          <w:color w:val="000000" w:themeColor="text1"/>
          <w:lang w:eastAsia="en-GB"/>
        </w:rPr>
        <w:t xml:space="preserve"> achievement awards are presented to pupils who staff feel deserve special recognition of their progress and achievement in learning and skills that week.  </w:t>
      </w:r>
    </w:p>
    <w:p w14:paraId="3AE4B0C3" w14:textId="6B65F8CE" w:rsidR="00055B25" w:rsidRDefault="6B310B94" w:rsidP="00D3302D">
      <w:pPr>
        <w:spacing w:after="40" w:line="276" w:lineRule="auto"/>
        <w:rPr>
          <w:rFonts w:eastAsia="Open Sans" w:cs="Gisha"/>
          <w:color w:val="000000" w:themeColor="text1"/>
          <w:lang w:eastAsia="en-GB"/>
        </w:rPr>
      </w:pPr>
      <w:r w:rsidRPr="6B310B94">
        <w:rPr>
          <w:rFonts w:eastAsia="Open Sans" w:cs="Gisha"/>
          <w:color w:val="000000" w:themeColor="text1"/>
          <w:lang w:eastAsia="en-GB"/>
        </w:rPr>
        <w:t>We also have a weekly Heart of Gold award that is presented to one person to recognise and respect acts of kindness. Everyone is encouraged to nominate a member of the school community (pupil or staff) who has been exceptionally kind or made a difference to someone else’s day.  Nomination forms can be found in all classrooms.  Our year 6 pupils acknowledge every nomination that is received. One person that stands out is chosen and presented with a “Heart of Gold” badge.</w:t>
      </w:r>
    </w:p>
    <w:p w14:paraId="3C11E3CF" w14:textId="77777777" w:rsidR="005338DC" w:rsidRPr="00055B25" w:rsidRDefault="005338DC" w:rsidP="005E6561">
      <w:pPr>
        <w:pStyle w:val="Heading1"/>
        <w:rPr>
          <w:rFonts w:eastAsia="Open Sans"/>
          <w:lang w:eastAsia="en-GB"/>
        </w:rPr>
      </w:pPr>
      <w:r w:rsidRPr="00055B25">
        <w:rPr>
          <w:rFonts w:eastAsia="Open Sans"/>
          <w:lang w:eastAsia="en-GB"/>
        </w:rPr>
        <w:t>Ivy Leaves</w:t>
      </w:r>
      <w:r>
        <w:rPr>
          <w:rFonts w:eastAsia="Open Sans"/>
          <w:lang w:eastAsia="en-GB"/>
        </w:rPr>
        <w:t xml:space="preserve"> Wrap-Around Care Club (</w:t>
      </w:r>
      <w:r w:rsidRPr="00055B25">
        <w:rPr>
          <w:rFonts w:eastAsia="Open Sans"/>
          <w:lang w:eastAsia="en-GB"/>
        </w:rPr>
        <w:t>Before and After School Club</w:t>
      </w:r>
      <w:r>
        <w:rPr>
          <w:rFonts w:eastAsia="Open Sans"/>
          <w:lang w:eastAsia="en-GB"/>
        </w:rPr>
        <w:t>)</w:t>
      </w:r>
    </w:p>
    <w:p w14:paraId="155D4D46" w14:textId="1633E660" w:rsidR="005338DC" w:rsidRDefault="000D72D1" w:rsidP="00D3302D">
      <w:pPr>
        <w:spacing w:line="276" w:lineRule="auto"/>
        <w:rPr>
          <w:rFonts w:eastAsia="Open Sans" w:cs="Gisha"/>
          <w:color w:val="000000"/>
          <w:lang w:eastAsia="en-GB"/>
        </w:rPr>
      </w:pPr>
      <w:r>
        <w:rPr>
          <w:rFonts w:eastAsia="Open Sans" w:cs="Gisha"/>
          <w:color w:val="000000"/>
          <w:lang w:eastAsia="en-GB"/>
        </w:rPr>
        <w:t xml:space="preserve">Our </w:t>
      </w:r>
      <w:r w:rsidR="004E7CF4">
        <w:rPr>
          <w:rFonts w:eastAsia="Open Sans" w:cs="Gisha"/>
          <w:color w:val="000000"/>
          <w:lang w:eastAsia="en-GB"/>
        </w:rPr>
        <w:t>before</w:t>
      </w:r>
      <w:r w:rsidR="005338DC" w:rsidRPr="00AE0620">
        <w:rPr>
          <w:rFonts w:eastAsia="Open Sans" w:cs="Gisha"/>
          <w:color w:val="000000"/>
          <w:lang w:eastAsia="en-GB"/>
        </w:rPr>
        <w:t xml:space="preserve"> and after school club</w:t>
      </w:r>
      <w:r w:rsidR="00E56B94">
        <w:rPr>
          <w:rFonts w:eastAsia="Open Sans" w:cs="Gisha"/>
          <w:color w:val="000000"/>
          <w:lang w:eastAsia="en-GB"/>
        </w:rPr>
        <w:t>,</w:t>
      </w:r>
      <w:r>
        <w:rPr>
          <w:rFonts w:eastAsia="Open Sans" w:cs="Gisha"/>
          <w:color w:val="000000"/>
          <w:lang w:eastAsia="en-GB"/>
        </w:rPr>
        <w:t xml:space="preserve"> Ivy Leaves</w:t>
      </w:r>
      <w:r w:rsidR="00E56B94">
        <w:rPr>
          <w:rFonts w:eastAsia="Open Sans" w:cs="Gisha"/>
          <w:color w:val="000000"/>
          <w:lang w:eastAsia="en-GB"/>
        </w:rPr>
        <w:t>,</w:t>
      </w:r>
      <w:r w:rsidR="005338DC" w:rsidRPr="00AE0620">
        <w:rPr>
          <w:rFonts w:eastAsia="Open Sans" w:cs="Gisha"/>
          <w:color w:val="000000"/>
          <w:lang w:eastAsia="en-GB"/>
        </w:rPr>
        <w:t xml:space="preserve"> is available for pupils from </w:t>
      </w:r>
      <w:r w:rsidR="00AA308D">
        <w:rPr>
          <w:rFonts w:eastAsia="Open Sans" w:cs="Gisha"/>
          <w:color w:val="000000"/>
          <w:lang w:eastAsia="en-GB"/>
        </w:rPr>
        <w:t>age 4</w:t>
      </w:r>
      <w:r w:rsidR="005338DC" w:rsidRPr="00AE0620">
        <w:rPr>
          <w:rFonts w:eastAsia="Open Sans" w:cs="Gisha"/>
          <w:color w:val="000000"/>
          <w:lang w:eastAsia="en-GB"/>
        </w:rPr>
        <w:t xml:space="preserve"> upwards. Information about Ivy Leaves can be found on our website under the “information” tab.</w:t>
      </w:r>
    </w:p>
    <w:p w14:paraId="376A3E70" w14:textId="0C3660F2" w:rsidR="005338DC" w:rsidRDefault="005338DC" w:rsidP="00D3302D">
      <w:pPr>
        <w:spacing w:line="276" w:lineRule="auto"/>
        <w:rPr>
          <w:rFonts w:eastAsia="Open Sans" w:cs="Gisha"/>
          <w:color w:val="000000"/>
          <w:lang w:eastAsia="en-GB"/>
        </w:rPr>
      </w:pPr>
      <w:r>
        <w:rPr>
          <w:rFonts w:eastAsia="Open Sans" w:cs="Gisha"/>
          <w:color w:val="000000"/>
          <w:lang w:eastAsia="en-GB"/>
        </w:rPr>
        <w:t>Places are booked and invoiced monthly in advance. All bookings must be made via the online booking form which is released monthly. Prior to any sessions being attended, a registration form must be completed and held at the school office. There is further information about Ivy Leaves, including a registration form</w:t>
      </w:r>
      <w:r w:rsidR="00A121E5">
        <w:rPr>
          <w:rFonts w:eastAsia="Open Sans" w:cs="Gisha"/>
          <w:color w:val="000000"/>
          <w:lang w:eastAsia="en-GB"/>
        </w:rPr>
        <w:t xml:space="preserve">, </w:t>
      </w:r>
      <w:r>
        <w:rPr>
          <w:rFonts w:eastAsia="Open Sans" w:cs="Gisha"/>
          <w:color w:val="000000"/>
          <w:lang w:eastAsia="en-GB"/>
        </w:rPr>
        <w:t xml:space="preserve">in your </w:t>
      </w:r>
      <w:r w:rsidR="00421D65">
        <w:rPr>
          <w:rFonts w:eastAsia="Open Sans" w:cs="Gisha"/>
          <w:color w:val="000000"/>
          <w:lang w:eastAsia="en-GB"/>
        </w:rPr>
        <w:t>welcome</w:t>
      </w:r>
      <w:r>
        <w:rPr>
          <w:rFonts w:eastAsia="Open Sans" w:cs="Gisha"/>
          <w:color w:val="000000"/>
          <w:lang w:eastAsia="en-GB"/>
        </w:rPr>
        <w:t xml:space="preserve"> pack.</w:t>
      </w:r>
    </w:p>
    <w:p w14:paraId="2B49D0F0" w14:textId="77777777" w:rsidR="00421D65" w:rsidRPr="00AE0620" w:rsidRDefault="00421D65" w:rsidP="00D3302D">
      <w:pPr>
        <w:spacing w:line="276" w:lineRule="auto"/>
        <w:rPr>
          <w:rFonts w:eastAsia="Open Sans" w:cs="Gisha"/>
          <w:color w:val="000000"/>
          <w:lang w:eastAsia="en-GB"/>
        </w:rPr>
      </w:pPr>
    </w:p>
    <w:p w14:paraId="1D5848B4" w14:textId="242CD9F1" w:rsidR="00421D65" w:rsidRDefault="005338DC" w:rsidP="00826350">
      <w:pPr>
        <w:spacing w:line="276" w:lineRule="auto"/>
        <w:rPr>
          <w:rFonts w:eastAsia="Open Sans" w:cs="Gisha"/>
          <w:color w:val="1155CC"/>
          <w:u w:val="single"/>
          <w:lang w:eastAsia="en-GB"/>
        </w:rPr>
      </w:pPr>
      <w:r>
        <w:rPr>
          <w:rFonts w:eastAsia="Open Sans" w:cs="Gisha"/>
          <w:color w:val="000000"/>
          <w:lang w:eastAsia="en-GB"/>
        </w:rPr>
        <w:t>If you have any other questions about this service, please</w:t>
      </w:r>
      <w:r w:rsidRPr="00AE0620">
        <w:rPr>
          <w:rFonts w:eastAsia="Open Sans" w:cs="Gisha"/>
          <w:color w:val="000000"/>
          <w:lang w:eastAsia="en-GB"/>
        </w:rPr>
        <w:t xml:space="preserve"> email </w:t>
      </w:r>
      <w:bookmarkStart w:id="23" w:name="h.5denpeb7m2jn" w:colFirst="0" w:colLast="0"/>
      <w:bookmarkEnd w:id="23"/>
      <w:r>
        <w:rPr>
          <w:rFonts w:eastAsia="Open Sans" w:cs="Gisha"/>
          <w:color w:val="1155CC"/>
          <w:u w:val="single"/>
          <w:lang w:eastAsia="en-GB"/>
        </w:rPr>
        <w:fldChar w:fldCharType="begin"/>
      </w:r>
      <w:r>
        <w:rPr>
          <w:rFonts w:eastAsia="Open Sans" w:cs="Gisha"/>
          <w:color w:val="1155CC"/>
          <w:u w:val="single"/>
          <w:lang w:eastAsia="en-GB"/>
        </w:rPr>
        <w:instrText xml:space="preserve"> HYPERLINK "mailto:</w:instrText>
      </w:r>
      <w:r w:rsidRPr="00080685">
        <w:rPr>
          <w:rFonts w:eastAsia="Open Sans" w:cs="Gisha"/>
          <w:color w:val="1155CC"/>
          <w:u w:val="single"/>
          <w:lang w:eastAsia="en-GB"/>
        </w:rPr>
        <w:instrText>ivyleaves@ivybank.cheshire.sch.uk</w:instrText>
      </w:r>
      <w:r>
        <w:rPr>
          <w:rFonts w:eastAsia="Open Sans" w:cs="Gisha"/>
          <w:color w:val="1155CC"/>
          <w:u w:val="single"/>
          <w:lang w:eastAsia="en-GB"/>
        </w:rPr>
        <w:instrText xml:space="preserve">" </w:instrText>
      </w:r>
      <w:r>
        <w:rPr>
          <w:rFonts w:eastAsia="Open Sans" w:cs="Gisha"/>
          <w:color w:val="1155CC"/>
          <w:u w:val="single"/>
          <w:lang w:eastAsia="en-GB"/>
        </w:rPr>
      </w:r>
      <w:r>
        <w:rPr>
          <w:rFonts w:eastAsia="Open Sans" w:cs="Gisha"/>
          <w:color w:val="1155CC"/>
          <w:u w:val="single"/>
          <w:lang w:eastAsia="en-GB"/>
        </w:rPr>
        <w:fldChar w:fldCharType="separate"/>
      </w:r>
      <w:r w:rsidRPr="001604B4">
        <w:rPr>
          <w:rStyle w:val="Hyperlink"/>
          <w:rFonts w:eastAsia="Open Sans" w:cs="Gisha"/>
          <w:lang w:eastAsia="en-GB"/>
        </w:rPr>
        <w:t>ivyleaves@ivybank.cheshire.sch.uk</w:t>
      </w:r>
      <w:r>
        <w:rPr>
          <w:rFonts w:eastAsia="Open Sans" w:cs="Gisha"/>
          <w:color w:val="1155CC"/>
          <w:u w:val="single"/>
          <w:lang w:eastAsia="en-GB"/>
        </w:rPr>
        <w:fldChar w:fldCharType="end"/>
      </w:r>
      <w:bookmarkStart w:id="24" w:name="h.tah7hsrquhx" w:colFirst="0" w:colLast="0"/>
      <w:bookmarkEnd w:id="24"/>
    </w:p>
    <w:p w14:paraId="3AE4B0C5" w14:textId="50746BCC" w:rsidR="00055B25" w:rsidRPr="00055B25" w:rsidRDefault="00055B25" w:rsidP="005E6561">
      <w:pPr>
        <w:pStyle w:val="Heading1"/>
        <w:rPr>
          <w:rFonts w:eastAsia="Open Sans"/>
          <w:lang w:eastAsia="en-GB"/>
        </w:rPr>
      </w:pPr>
      <w:r w:rsidRPr="00055B25">
        <w:rPr>
          <w:rFonts w:eastAsia="Open Sans"/>
          <w:lang w:eastAsia="en-GB"/>
        </w:rPr>
        <w:t>School Photographs</w:t>
      </w:r>
    </w:p>
    <w:p w14:paraId="3AE4B0C6" w14:textId="42C5AB3F" w:rsidR="00055B25" w:rsidRPr="00D17FB6" w:rsidRDefault="00055B25" w:rsidP="00D3302D">
      <w:pPr>
        <w:spacing w:line="276" w:lineRule="auto"/>
        <w:rPr>
          <w:rFonts w:eastAsia="Open Sans" w:cs="Gisha"/>
          <w:color w:val="000000"/>
          <w:lang w:eastAsia="en-GB"/>
        </w:rPr>
      </w:pPr>
      <w:r w:rsidRPr="00D17FB6">
        <w:rPr>
          <w:rFonts w:eastAsia="Open Sans" w:cs="Gisha"/>
          <w:color w:val="000000"/>
          <w:lang w:eastAsia="en-GB"/>
        </w:rPr>
        <w:t xml:space="preserve">School photographs are taken twice a </w:t>
      </w:r>
      <w:proofErr w:type="gramStart"/>
      <w:r w:rsidRPr="00D17FB6">
        <w:rPr>
          <w:rFonts w:eastAsia="Open Sans" w:cs="Gisha"/>
          <w:color w:val="000000"/>
          <w:lang w:eastAsia="en-GB"/>
        </w:rPr>
        <w:t>year;</w:t>
      </w:r>
      <w:proofErr w:type="gramEnd"/>
      <w:r w:rsidRPr="00D17FB6">
        <w:rPr>
          <w:rFonts w:eastAsia="Open Sans" w:cs="Gisha"/>
          <w:color w:val="000000"/>
          <w:lang w:eastAsia="en-GB"/>
        </w:rPr>
        <w:t xml:space="preserve"> individual or sibling portraits </w:t>
      </w:r>
      <w:r w:rsidR="00E24AED">
        <w:rPr>
          <w:rFonts w:eastAsia="Open Sans" w:cs="Gisha"/>
          <w:color w:val="000000"/>
          <w:lang w:eastAsia="en-GB"/>
        </w:rPr>
        <w:t xml:space="preserve">in the Autumn term </w:t>
      </w:r>
      <w:r w:rsidRPr="00D17FB6">
        <w:rPr>
          <w:rFonts w:eastAsia="Open Sans" w:cs="Gisha"/>
          <w:color w:val="000000"/>
          <w:lang w:eastAsia="en-GB"/>
        </w:rPr>
        <w:t xml:space="preserve">and class photographs in </w:t>
      </w:r>
      <w:r w:rsidR="00E24AED">
        <w:rPr>
          <w:rFonts w:eastAsia="Open Sans" w:cs="Gisha"/>
          <w:color w:val="000000"/>
          <w:lang w:eastAsia="en-GB"/>
        </w:rPr>
        <w:t xml:space="preserve">the </w:t>
      </w:r>
      <w:proofErr w:type="gramStart"/>
      <w:r w:rsidR="00E24AED">
        <w:rPr>
          <w:rFonts w:eastAsia="Open Sans" w:cs="Gisha"/>
          <w:color w:val="000000"/>
          <w:lang w:eastAsia="en-GB"/>
        </w:rPr>
        <w:t>Summer</w:t>
      </w:r>
      <w:proofErr w:type="gramEnd"/>
      <w:r w:rsidR="00E24AED">
        <w:rPr>
          <w:rFonts w:eastAsia="Open Sans" w:cs="Gisha"/>
          <w:color w:val="000000"/>
          <w:lang w:eastAsia="en-GB"/>
        </w:rPr>
        <w:t xml:space="preserve"> term</w:t>
      </w:r>
      <w:r w:rsidRPr="00D17FB6">
        <w:rPr>
          <w:rFonts w:eastAsia="Open Sans" w:cs="Gisha"/>
          <w:color w:val="000000"/>
          <w:lang w:eastAsia="en-GB"/>
        </w:rPr>
        <w:t xml:space="preserve">. </w:t>
      </w:r>
    </w:p>
    <w:p w14:paraId="4D8963F2" w14:textId="1D31D4EB" w:rsidR="00421D65" w:rsidRDefault="6B310B94" w:rsidP="00826350">
      <w:pPr>
        <w:spacing w:line="276" w:lineRule="auto"/>
        <w:rPr>
          <w:rFonts w:eastAsia="Open Sans" w:cs="Gisha"/>
          <w:color w:val="000000" w:themeColor="text1"/>
          <w:lang w:eastAsia="en-GB"/>
        </w:rPr>
      </w:pPr>
      <w:r w:rsidRPr="6B310B94">
        <w:rPr>
          <w:rFonts w:eastAsia="Open Sans" w:cs="Gisha"/>
          <w:color w:val="000000" w:themeColor="text1"/>
          <w:lang w:eastAsia="en-GB"/>
        </w:rPr>
        <w:t>Parents are not obliged to buy the photographs, but any purchases made, do raise funds for the school.</w:t>
      </w:r>
      <w:bookmarkStart w:id="25" w:name="h.nvnm64mocsiu" w:colFirst="0" w:colLast="0"/>
      <w:bookmarkEnd w:id="25"/>
    </w:p>
    <w:p w14:paraId="1BC20D45" w14:textId="28A1CBA8" w:rsidR="00E742AC" w:rsidRDefault="00E742AC" w:rsidP="00826350">
      <w:pPr>
        <w:spacing w:line="276" w:lineRule="auto"/>
        <w:rPr>
          <w:rFonts w:eastAsia="Open Sans" w:cs="Gisha"/>
          <w:color w:val="000000" w:themeColor="text1"/>
          <w:lang w:eastAsia="en-GB"/>
        </w:rPr>
      </w:pPr>
      <w:r>
        <w:rPr>
          <w:rFonts w:eastAsia="Open Sans" w:cs="Gisha"/>
          <w:color w:val="000000" w:themeColor="text1"/>
          <w:lang w:eastAsia="en-GB"/>
        </w:rPr>
        <w:t>Please be aware that if you do not consent to your child’s photogr</w:t>
      </w:r>
      <w:r w:rsidR="00A62B38">
        <w:rPr>
          <w:rFonts w:eastAsia="Open Sans" w:cs="Gisha"/>
          <w:color w:val="000000" w:themeColor="text1"/>
          <w:lang w:eastAsia="en-GB"/>
        </w:rPr>
        <w:t>aph being taken by our approved photographer (on the images permissions form), we will not include your child in class photos.</w:t>
      </w:r>
    </w:p>
    <w:p w14:paraId="3AE4B0C9" w14:textId="5EE9E1D4" w:rsidR="00055B25" w:rsidRPr="00055B25" w:rsidRDefault="00055B25" w:rsidP="005E6561">
      <w:pPr>
        <w:pStyle w:val="Heading1"/>
        <w:rPr>
          <w:rFonts w:eastAsia="Open Sans"/>
          <w:lang w:eastAsia="en-GB"/>
        </w:rPr>
      </w:pPr>
      <w:r w:rsidRPr="00055B25">
        <w:rPr>
          <w:rFonts w:eastAsia="Open Sans"/>
          <w:lang w:eastAsia="en-GB"/>
        </w:rPr>
        <w:t>Outside supervision</w:t>
      </w:r>
    </w:p>
    <w:p w14:paraId="3AE4B0CA" w14:textId="60E3A79E" w:rsidR="00055B25" w:rsidRPr="00D17FB6"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Ivy Bank is lucky enough to have excellent outside play equipment, including a</w:t>
      </w:r>
      <w:r w:rsidR="00512469">
        <w:rPr>
          <w:rFonts w:eastAsia="Open Sans" w:cs="Gisha"/>
          <w:color w:val="000000" w:themeColor="text1"/>
          <w:lang w:eastAsia="en-GB"/>
        </w:rPr>
        <w:t>n outdoor classroom,</w:t>
      </w:r>
      <w:r w:rsidRPr="6B310B94">
        <w:rPr>
          <w:rFonts w:eastAsia="Open Sans" w:cs="Gisha"/>
          <w:color w:val="000000" w:themeColor="text1"/>
          <w:lang w:eastAsia="en-GB"/>
        </w:rPr>
        <w:t xml:space="preserve"> pirate ship and large amount of adventure equipment. Outside of school hours, it is the responsibility of parents/carers to supervise their children on this equipment and in the playground generally. Ivy Bank Primary School will not accept any responsibility for injuries incurred outside of school hours.</w:t>
      </w:r>
    </w:p>
    <w:p w14:paraId="3AE4B0CC" w14:textId="34F783EC" w:rsidR="00055B25" w:rsidRPr="00F526BF"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Should your child ride to school on a bike or scooter, these can be stored in the bike rack during the day. We encourage helmets to be worn.  Due to how busy our playground is, please be aware that children are not allowed to ride these in the playground at all.</w:t>
      </w:r>
    </w:p>
    <w:p w14:paraId="3AE4B0CD" w14:textId="508758B6" w:rsidR="00055B25" w:rsidRPr="00F526BF"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 xml:space="preserve">We also ask that children do not bring their own balls into school.  The playtime buddies have balls and other equipment that the children </w:t>
      </w:r>
      <w:proofErr w:type="gramStart"/>
      <w:r w:rsidRPr="6B310B94">
        <w:rPr>
          <w:rFonts w:eastAsia="Open Sans" w:cs="Gisha"/>
          <w:color w:val="000000" w:themeColor="text1"/>
          <w:lang w:eastAsia="en-GB"/>
        </w:rPr>
        <w:t>are able to</w:t>
      </w:r>
      <w:proofErr w:type="gramEnd"/>
      <w:r w:rsidRPr="6B310B94">
        <w:rPr>
          <w:rFonts w:eastAsia="Open Sans" w:cs="Gisha"/>
          <w:color w:val="000000" w:themeColor="text1"/>
          <w:lang w:eastAsia="en-GB"/>
        </w:rPr>
        <w:t xml:space="preserve"> use during breaktimes and lunchtimes.</w:t>
      </w:r>
    </w:p>
    <w:p w14:paraId="3AE4B0CE" w14:textId="175ED73B" w:rsidR="00055B25" w:rsidRPr="00055B25" w:rsidRDefault="00055B25" w:rsidP="005E6561">
      <w:pPr>
        <w:pStyle w:val="Heading1"/>
        <w:rPr>
          <w:rFonts w:eastAsia="Open Sans"/>
          <w:lang w:eastAsia="en-GB"/>
        </w:rPr>
      </w:pPr>
      <w:bookmarkStart w:id="26" w:name="h.5jw4vh2ufx8o" w:colFirst="0" w:colLast="0"/>
      <w:bookmarkStart w:id="27" w:name="h.nfmyv4rprosa" w:colFirst="0" w:colLast="0"/>
      <w:bookmarkEnd w:id="26"/>
      <w:bookmarkEnd w:id="27"/>
      <w:r w:rsidRPr="00055B25">
        <w:rPr>
          <w:rFonts w:eastAsia="Open Sans"/>
          <w:lang w:eastAsia="en-GB"/>
        </w:rPr>
        <w:t>Communication</w:t>
      </w:r>
    </w:p>
    <w:p w14:paraId="3AE4B0CF" w14:textId="6A16D034" w:rsidR="00055B25" w:rsidRPr="00D17FB6"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 xml:space="preserve">Letters and newsletters will mostly be sent via Arbor. </w:t>
      </w:r>
    </w:p>
    <w:p w14:paraId="563FEB58" w14:textId="1AA97802" w:rsidR="00055B25" w:rsidRPr="00D17FB6"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 xml:space="preserve">The school website has lots of information which parents may find useful including a school calendar, policies, information about the school and class pages; please take the time to check the website regularly, if you have access to the internet. </w:t>
      </w:r>
    </w:p>
    <w:p w14:paraId="307F08B9" w14:textId="77777777" w:rsidR="003776F9" w:rsidRPr="00D17FB6" w:rsidRDefault="003776F9" w:rsidP="003776F9">
      <w:pPr>
        <w:rPr>
          <w:rFonts w:eastAsia="Open Sans" w:cs="Gisha"/>
          <w:color w:val="000000" w:themeColor="text1"/>
          <w:lang w:eastAsia="en-GB"/>
        </w:rPr>
      </w:pPr>
      <w:r w:rsidRPr="6B310B94">
        <w:rPr>
          <w:rFonts w:eastAsia="Open Sans" w:cs="Gisha"/>
          <w:color w:val="000000" w:themeColor="text1"/>
          <w:lang w:eastAsia="en-GB"/>
        </w:rPr>
        <w:lastRenderedPageBreak/>
        <w:t xml:space="preserve">Text messages </w:t>
      </w:r>
      <w:r>
        <w:rPr>
          <w:rFonts w:eastAsia="Open Sans" w:cs="Gisha"/>
          <w:color w:val="000000" w:themeColor="text1"/>
          <w:lang w:eastAsia="en-GB"/>
        </w:rPr>
        <w:t>are also</w:t>
      </w:r>
      <w:r w:rsidRPr="6B310B94">
        <w:rPr>
          <w:rFonts w:eastAsia="Open Sans" w:cs="Gisha"/>
          <w:color w:val="000000" w:themeColor="text1"/>
          <w:lang w:eastAsia="en-GB"/>
        </w:rPr>
        <w:t xml:space="preserve"> sent to parents.</w:t>
      </w:r>
    </w:p>
    <w:p w14:paraId="3AE4B0D2" w14:textId="1D34AC3E" w:rsidR="00055B25" w:rsidRPr="00D17FB6"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If you need to communicate with your child’s teacher, please do so either at the end of the school day or by email. Teachers are rarely freely available before school, as they are preparing for the day ahead.</w:t>
      </w:r>
    </w:p>
    <w:p w14:paraId="74980703" w14:textId="3132CE78" w:rsidR="00421D65" w:rsidRDefault="6B310B94" w:rsidP="00826350">
      <w:pPr>
        <w:spacing w:line="276" w:lineRule="auto"/>
        <w:rPr>
          <w:rFonts w:eastAsia="Open Sans" w:cs="Gisha"/>
          <w:color w:val="000000" w:themeColor="text1"/>
          <w:lang w:eastAsia="en-GB"/>
        </w:rPr>
      </w:pPr>
      <w:r w:rsidRPr="6B310B94">
        <w:rPr>
          <w:rFonts w:eastAsia="Open Sans" w:cs="Gisha"/>
          <w:color w:val="000000" w:themeColor="text1"/>
          <w:lang w:eastAsia="en-GB"/>
        </w:rPr>
        <w:t>Not only are Ivy Bank available to follow on Twitter (search for @ivybankprimary), but we also have a “closed” Facebook Group for parents and carers which is regularly updated with handy information. Our Facebook group can be found by searching for Ivy Bank Primary School. When requesting to join the group, you will be asked for your child’s name and class.</w:t>
      </w:r>
      <w:bookmarkStart w:id="28" w:name="h.io68yj1fdtnf" w:colFirst="0" w:colLast="0"/>
      <w:bookmarkEnd w:id="28"/>
    </w:p>
    <w:p w14:paraId="3AE4B0D5" w14:textId="2ACC2444" w:rsidR="00055B25" w:rsidRPr="00055B25" w:rsidRDefault="00055B25" w:rsidP="005E6561">
      <w:pPr>
        <w:pStyle w:val="Heading1"/>
        <w:rPr>
          <w:rFonts w:eastAsia="Open Sans"/>
          <w:lang w:eastAsia="en-GB"/>
        </w:rPr>
      </w:pPr>
      <w:r w:rsidRPr="00055B25">
        <w:rPr>
          <w:rFonts w:eastAsia="Open Sans"/>
          <w:lang w:eastAsia="en-GB"/>
        </w:rPr>
        <w:t>Lost Property</w:t>
      </w:r>
    </w:p>
    <w:p w14:paraId="3AE4B0D6" w14:textId="3CC9F5F3" w:rsidR="00055B25" w:rsidRDefault="6B310B94" w:rsidP="00D3302D">
      <w:pPr>
        <w:spacing w:line="276" w:lineRule="auto"/>
        <w:rPr>
          <w:rFonts w:eastAsia="Open Sans" w:cs="Gisha"/>
          <w:color w:val="000000" w:themeColor="text1"/>
          <w:lang w:eastAsia="en-GB"/>
        </w:rPr>
      </w:pPr>
      <w:r w:rsidRPr="6B310B94">
        <w:rPr>
          <w:rFonts w:cs="Gisha"/>
        </w:rPr>
        <w:t xml:space="preserve">It is the responsibility of parents to ensure that all school clothing (uniform, PE kit, coats, scarves, gloves, etc) is marked with their child’s name. </w:t>
      </w:r>
      <w:r w:rsidRPr="6B310B94">
        <w:rPr>
          <w:rFonts w:eastAsia="Open Sans" w:cs="Gisha"/>
          <w:color w:val="000000" w:themeColor="text1"/>
          <w:lang w:eastAsia="en-GB"/>
        </w:rPr>
        <w:t xml:space="preserve"> A lost property box can be found by the external doors at the entrance to the Nursery corridor – near the year 5 and 6 classrooms. Any items of lost uniform or any other belongings will be placed in this box, should they be found around school. If there are any un-named items left in this box at the end of each term, they are donated to charity.</w:t>
      </w:r>
    </w:p>
    <w:p w14:paraId="3AE4B0D8" w14:textId="77777777" w:rsidR="00055B25" w:rsidRPr="00055B25" w:rsidRDefault="00055B25" w:rsidP="005E6561">
      <w:pPr>
        <w:pStyle w:val="Heading1"/>
        <w:rPr>
          <w:rFonts w:eastAsia="Open Sans"/>
          <w:lang w:eastAsia="en-GB"/>
        </w:rPr>
      </w:pPr>
      <w:bookmarkStart w:id="29" w:name="h.2obsbvclnk80" w:colFirst="0" w:colLast="0"/>
      <w:bookmarkEnd w:id="29"/>
      <w:r w:rsidRPr="00055B25">
        <w:rPr>
          <w:rFonts w:eastAsia="Open Sans"/>
          <w:lang w:eastAsia="en-GB"/>
        </w:rPr>
        <w:t>Parking</w:t>
      </w:r>
    </w:p>
    <w:p w14:paraId="3AE4B0D9" w14:textId="77777777" w:rsidR="00055B25" w:rsidRPr="00AE0620" w:rsidRDefault="00055B25" w:rsidP="00D3302D">
      <w:pPr>
        <w:spacing w:line="276" w:lineRule="auto"/>
        <w:rPr>
          <w:rFonts w:eastAsia="Open Sans" w:cs="Gisha"/>
          <w:color w:val="000000"/>
          <w:lang w:eastAsia="en-GB"/>
        </w:rPr>
      </w:pPr>
      <w:r w:rsidRPr="00AE0620">
        <w:rPr>
          <w:rFonts w:eastAsia="Open Sans" w:cs="Gisha"/>
          <w:color w:val="000000"/>
          <w:lang w:eastAsia="en-GB"/>
        </w:rPr>
        <w:t>Parents and carers of children who attend our school have a responsibility to get their children to school on time and in the safest way possible.</w:t>
      </w:r>
    </w:p>
    <w:p w14:paraId="3AE4B0DA" w14:textId="77777777" w:rsidR="00055B25" w:rsidRPr="00AE0620" w:rsidRDefault="00055B25" w:rsidP="00D3302D">
      <w:pPr>
        <w:spacing w:before="20" w:after="20" w:line="276" w:lineRule="auto"/>
        <w:rPr>
          <w:rFonts w:eastAsia="Open Sans" w:cs="Gisha"/>
          <w:color w:val="000000"/>
          <w:lang w:eastAsia="en-GB"/>
        </w:rPr>
      </w:pPr>
      <w:r w:rsidRPr="00AE0620">
        <w:rPr>
          <w:rFonts w:eastAsia="Open Sans" w:cs="Gisha"/>
          <w:color w:val="000000"/>
          <w:lang w:eastAsia="en-GB"/>
        </w:rPr>
        <w:t xml:space="preserve">Whilst we encourage walking to school, we understand that this is not always possible. With this in mind, we </w:t>
      </w:r>
      <w:proofErr w:type="gramStart"/>
      <w:r w:rsidRPr="00AE0620">
        <w:rPr>
          <w:rFonts w:eastAsia="Open Sans" w:cs="Gisha"/>
          <w:color w:val="000000"/>
          <w:lang w:eastAsia="en-GB"/>
        </w:rPr>
        <w:t>would</w:t>
      </w:r>
      <w:proofErr w:type="gramEnd"/>
      <w:r w:rsidRPr="00AE0620">
        <w:rPr>
          <w:rFonts w:eastAsia="Open Sans" w:cs="Gisha"/>
          <w:color w:val="000000"/>
          <w:lang w:eastAsia="en-GB"/>
        </w:rPr>
        <w:t xml:space="preserve"> ask that if you need to transport your children by </w:t>
      </w:r>
      <w:proofErr w:type="gramStart"/>
      <w:r w:rsidRPr="00AE0620">
        <w:rPr>
          <w:rFonts w:eastAsia="Open Sans" w:cs="Gisha"/>
          <w:color w:val="000000"/>
          <w:lang w:eastAsia="en-GB"/>
        </w:rPr>
        <w:t>car</w:t>
      </w:r>
      <w:proofErr w:type="gramEnd"/>
      <w:r w:rsidRPr="00AE0620">
        <w:rPr>
          <w:rFonts w:eastAsia="Open Sans" w:cs="Gisha"/>
          <w:color w:val="000000"/>
          <w:lang w:eastAsia="en-GB"/>
        </w:rPr>
        <w:t xml:space="preserve"> please be considerate and safe when driving and parking around the school. </w:t>
      </w:r>
    </w:p>
    <w:p w14:paraId="3AE4B0DB" w14:textId="77777777" w:rsidR="00055B25" w:rsidRPr="00AE0620" w:rsidRDefault="00055B25" w:rsidP="00D3302D">
      <w:pPr>
        <w:spacing w:line="276" w:lineRule="auto"/>
        <w:rPr>
          <w:rFonts w:eastAsia="Open Sans" w:cs="Gisha"/>
          <w:color w:val="000000"/>
          <w:lang w:eastAsia="en-GB"/>
        </w:rPr>
      </w:pPr>
      <w:r w:rsidRPr="00AE0620">
        <w:rPr>
          <w:rFonts w:eastAsia="Open Sans" w:cs="Gisha"/>
          <w:color w:val="000000"/>
          <w:lang w:eastAsia="en-GB"/>
        </w:rPr>
        <w:t xml:space="preserve">Please do not park on the yellow lines directly outside of school or on the zig zag lines. Similarly, parking on corners – directly contravening the Highway Code – reduces visibility and puts </w:t>
      </w:r>
      <w:proofErr w:type="gramStart"/>
      <w:r w:rsidRPr="00AE0620">
        <w:rPr>
          <w:rFonts w:eastAsia="Open Sans" w:cs="Gisha"/>
          <w:color w:val="000000"/>
          <w:lang w:eastAsia="en-GB"/>
        </w:rPr>
        <w:t>all of</w:t>
      </w:r>
      <w:proofErr w:type="gramEnd"/>
      <w:r w:rsidRPr="00AE0620">
        <w:rPr>
          <w:rFonts w:eastAsia="Open Sans" w:cs="Gisha"/>
          <w:color w:val="000000"/>
          <w:lang w:eastAsia="en-GB"/>
        </w:rPr>
        <w:t xml:space="preserve"> our children at risk.</w:t>
      </w:r>
    </w:p>
    <w:p w14:paraId="6E284557" w14:textId="3689B981" w:rsidR="00421D65" w:rsidRDefault="00055B25" w:rsidP="00826350">
      <w:pPr>
        <w:spacing w:line="276" w:lineRule="auto"/>
        <w:rPr>
          <w:rFonts w:eastAsia="Open Sans" w:cs="Gisha"/>
          <w:color w:val="000000"/>
          <w:lang w:eastAsia="en-GB"/>
        </w:rPr>
      </w:pPr>
      <w:r w:rsidRPr="00AE0620">
        <w:rPr>
          <w:rFonts w:eastAsia="Open Sans" w:cs="Gisha"/>
          <w:color w:val="000000"/>
          <w:lang w:eastAsia="en-GB"/>
        </w:rPr>
        <w:t>We would ask that you are also considerate to our neighbours by not blocking driveways.</w:t>
      </w:r>
      <w:bookmarkStart w:id="30" w:name="h.afd9kob3nz0c" w:colFirst="0" w:colLast="0"/>
      <w:bookmarkEnd w:id="30"/>
    </w:p>
    <w:p w14:paraId="3AE4B0E2" w14:textId="0751F4C8" w:rsidR="00055B25" w:rsidRPr="00055B25" w:rsidRDefault="00055B25" w:rsidP="005E6561">
      <w:pPr>
        <w:pStyle w:val="Heading1"/>
        <w:rPr>
          <w:rFonts w:eastAsia="Open Sans"/>
          <w:lang w:eastAsia="en-GB"/>
        </w:rPr>
      </w:pPr>
      <w:r w:rsidRPr="00055B25">
        <w:rPr>
          <w:rFonts w:eastAsia="Open Sans"/>
          <w:lang w:eastAsia="en-GB"/>
        </w:rPr>
        <w:t>Parental Involvement</w:t>
      </w:r>
    </w:p>
    <w:p w14:paraId="02670178" w14:textId="5717CFA2" w:rsidR="00421D65" w:rsidRDefault="00055B25" w:rsidP="00826350">
      <w:pPr>
        <w:spacing w:line="276" w:lineRule="auto"/>
        <w:rPr>
          <w:rFonts w:ascii="Josefin Sans" w:eastAsia="Open Sans" w:hAnsi="Josefin Sans" w:cs="Open Sans"/>
          <w:color w:val="000000"/>
          <w:sz w:val="24"/>
          <w:szCs w:val="24"/>
          <w:lang w:eastAsia="en-GB"/>
        </w:rPr>
      </w:pPr>
      <w:r w:rsidRPr="00AE0620">
        <w:rPr>
          <w:rFonts w:eastAsia="Open Sans" w:cs="Gisha"/>
          <w:color w:val="000000"/>
          <w:szCs w:val="24"/>
          <w:lang w:eastAsia="en-GB"/>
        </w:rPr>
        <w:t xml:space="preserve">Ivy Bank welcomes and actively encourages parental involvement; whether </w:t>
      </w:r>
      <w:proofErr w:type="gramStart"/>
      <w:r w:rsidRPr="00AE0620">
        <w:rPr>
          <w:rFonts w:eastAsia="Open Sans" w:cs="Gisha"/>
          <w:color w:val="000000"/>
          <w:szCs w:val="24"/>
          <w:lang w:eastAsia="en-GB"/>
        </w:rPr>
        <w:t>helping out</w:t>
      </w:r>
      <w:proofErr w:type="gramEnd"/>
      <w:r w:rsidRPr="00AE0620">
        <w:rPr>
          <w:rFonts w:eastAsia="Open Sans" w:cs="Gisha"/>
          <w:color w:val="000000"/>
          <w:szCs w:val="24"/>
          <w:lang w:eastAsia="en-GB"/>
        </w:rPr>
        <w:t xml:space="preserve"> on class trips or reading to or with children. If you would like to be involved, please speak to your child’s class teacher</w:t>
      </w:r>
      <w:r w:rsidRPr="00055B25">
        <w:rPr>
          <w:rFonts w:ascii="Josefin Sans" w:eastAsia="Open Sans" w:hAnsi="Josefin Sans" w:cs="Open Sans"/>
          <w:color w:val="000000"/>
          <w:sz w:val="24"/>
          <w:szCs w:val="24"/>
          <w:lang w:eastAsia="en-GB"/>
        </w:rPr>
        <w:t>.</w:t>
      </w:r>
      <w:bookmarkStart w:id="31" w:name="h.pa3g9evx522z" w:colFirst="0" w:colLast="0"/>
      <w:bookmarkEnd w:id="31"/>
    </w:p>
    <w:p w14:paraId="3AE4B0E5" w14:textId="19F90CA6" w:rsidR="00055B25" w:rsidRPr="00055B25" w:rsidRDefault="00EB7FC6" w:rsidP="005E6561">
      <w:pPr>
        <w:pStyle w:val="Heading1"/>
        <w:rPr>
          <w:rFonts w:eastAsia="Open Sans"/>
          <w:lang w:eastAsia="en-GB"/>
        </w:rPr>
      </w:pPr>
      <w:r>
        <w:rPr>
          <w:rFonts w:eastAsia="Open Sans"/>
          <w:lang w:eastAsia="en-GB"/>
        </w:rPr>
        <w:t>Friends of Ivy Bank – The PT</w:t>
      </w:r>
      <w:r w:rsidR="00055B25" w:rsidRPr="00055B25">
        <w:rPr>
          <w:rFonts w:eastAsia="Open Sans"/>
          <w:lang w:eastAsia="en-GB"/>
        </w:rPr>
        <w:t>A</w:t>
      </w:r>
    </w:p>
    <w:p w14:paraId="3AE4B0E6" w14:textId="02E2CE33" w:rsidR="00055B25" w:rsidRPr="00AE0620"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 xml:space="preserve">Our PTA is called </w:t>
      </w:r>
      <w:r w:rsidRPr="6B310B94">
        <w:rPr>
          <w:rFonts w:eastAsia="Open Sans" w:cs="Gisha"/>
          <w:b/>
          <w:bCs/>
          <w:color w:val="000000" w:themeColor="text1"/>
          <w:lang w:eastAsia="en-GB"/>
        </w:rPr>
        <w:t>Friends of Ivy Bank</w:t>
      </w:r>
      <w:r w:rsidRPr="6B310B94">
        <w:rPr>
          <w:rFonts w:eastAsia="Open Sans" w:cs="Gisha"/>
          <w:color w:val="000000" w:themeColor="text1"/>
          <w:lang w:eastAsia="en-GB"/>
        </w:rPr>
        <w:t xml:space="preserve"> (often shortened to “Friends”). They are an asset to our school community and work hard to raise funds. They hold lots of functions throughout the year including fairs, discos and quiz nights, which are always well attended and very successful.</w:t>
      </w:r>
    </w:p>
    <w:p w14:paraId="3AE4B0E7" w14:textId="584C8A2C" w:rsidR="00055B25" w:rsidRPr="00AE0620"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 xml:space="preserve">Due to their dedication in supporting Ivy Bank, they have funded many items for the children including author visits to school, </w:t>
      </w:r>
      <w:r w:rsidR="006A0A4B">
        <w:rPr>
          <w:rFonts w:eastAsia="Open Sans" w:cs="Gisha"/>
          <w:color w:val="000000" w:themeColor="text1"/>
          <w:lang w:eastAsia="en-GB"/>
        </w:rPr>
        <w:t>theatre visits to the school</w:t>
      </w:r>
      <w:r w:rsidRPr="6B310B94">
        <w:rPr>
          <w:rFonts w:eastAsia="Open Sans" w:cs="Gisha"/>
          <w:color w:val="000000" w:themeColor="text1"/>
          <w:lang w:eastAsia="en-GB"/>
        </w:rPr>
        <w:t xml:space="preserve"> and funding books for our school library.</w:t>
      </w:r>
    </w:p>
    <w:p w14:paraId="7FED701B" w14:textId="77777777" w:rsidR="00133F9D" w:rsidRDefault="6B310B94" w:rsidP="00D3302D">
      <w:pPr>
        <w:spacing w:line="276" w:lineRule="auto"/>
        <w:rPr>
          <w:rFonts w:eastAsia="Open Sans" w:cs="Gisha"/>
          <w:color w:val="000000" w:themeColor="text1"/>
          <w:lang w:eastAsia="en-GB"/>
        </w:rPr>
      </w:pPr>
      <w:r w:rsidRPr="6B310B94">
        <w:rPr>
          <w:rFonts w:eastAsia="Open Sans" w:cs="Gisha"/>
          <w:color w:val="000000" w:themeColor="text1"/>
          <w:lang w:eastAsia="en-GB"/>
        </w:rPr>
        <w:t xml:space="preserve">All parents of children who attend Ivy Bank are automatically a member of the PTA and are very welcome to attend the “Friends” meetings which </w:t>
      </w:r>
      <w:r w:rsidR="00C76709">
        <w:rPr>
          <w:rFonts w:eastAsia="Open Sans" w:cs="Gisha"/>
          <w:color w:val="000000" w:themeColor="text1"/>
          <w:lang w:eastAsia="en-GB"/>
        </w:rPr>
        <w:t>take place regularly</w:t>
      </w:r>
      <w:r w:rsidRPr="6B310B94">
        <w:rPr>
          <w:rFonts w:eastAsia="Open Sans" w:cs="Gisha"/>
          <w:color w:val="000000" w:themeColor="text1"/>
          <w:lang w:eastAsia="en-GB"/>
        </w:rPr>
        <w:t xml:space="preserve">. </w:t>
      </w:r>
      <w:bookmarkStart w:id="32" w:name="h.fmh4d88f5oy8" w:colFirst="0" w:colLast="0"/>
      <w:bookmarkEnd w:id="32"/>
      <w:r w:rsidR="00B36B8E">
        <w:rPr>
          <w:rFonts w:eastAsia="Open Sans" w:cs="Gisha"/>
          <w:color w:val="000000" w:themeColor="text1"/>
          <w:lang w:eastAsia="en-GB"/>
        </w:rPr>
        <w:t xml:space="preserve"> </w:t>
      </w:r>
    </w:p>
    <w:p w14:paraId="5D47152C" w14:textId="77777777" w:rsidR="001D5F5E" w:rsidRDefault="001D5F5E" w:rsidP="00D3302D">
      <w:pPr>
        <w:spacing w:line="276" w:lineRule="auto"/>
        <w:rPr>
          <w:rFonts w:eastAsia="Open Sans" w:cs="Gisha"/>
          <w:color w:val="000000" w:themeColor="text1"/>
          <w:lang w:eastAsia="en-GB"/>
        </w:rPr>
      </w:pPr>
    </w:p>
    <w:p w14:paraId="19945672" w14:textId="2BC6AD27" w:rsidR="00A62B38" w:rsidRDefault="00A62B38" w:rsidP="00D3302D">
      <w:pPr>
        <w:spacing w:line="276" w:lineRule="auto"/>
        <w:rPr>
          <w:rFonts w:eastAsia="Open Sans" w:cs="Gisha"/>
          <w:color w:val="000000" w:themeColor="text1"/>
          <w:lang w:eastAsia="en-GB"/>
        </w:rPr>
      </w:pPr>
      <w:r>
        <w:rPr>
          <w:rFonts w:eastAsia="Open Sans" w:cs="Gisha"/>
          <w:color w:val="000000" w:themeColor="text1"/>
          <w:lang w:eastAsia="en-GB"/>
        </w:rPr>
        <w:t>There is further information about our PTA in your welcome pack.</w:t>
      </w:r>
    </w:p>
    <w:p w14:paraId="0C3B6F02" w14:textId="77777777" w:rsidR="00A62B38" w:rsidRDefault="00A62B38" w:rsidP="00D3302D">
      <w:pPr>
        <w:spacing w:line="276" w:lineRule="auto"/>
        <w:rPr>
          <w:rFonts w:eastAsia="Open Sans" w:cs="Gisha"/>
          <w:color w:val="000000" w:themeColor="text1"/>
          <w:lang w:eastAsia="en-GB"/>
        </w:rPr>
      </w:pPr>
    </w:p>
    <w:p w14:paraId="22D17412" w14:textId="1B80E1B7" w:rsidR="00A62B38" w:rsidRDefault="00A62B38" w:rsidP="00D3302D">
      <w:pPr>
        <w:spacing w:line="276" w:lineRule="auto"/>
        <w:rPr>
          <w:rFonts w:eastAsia="Open Sans" w:cs="Gisha"/>
          <w:color w:val="000000" w:themeColor="text1"/>
          <w:lang w:eastAsia="en-GB"/>
        </w:rPr>
      </w:pPr>
    </w:p>
    <w:p w14:paraId="24B0D061" w14:textId="77777777" w:rsidR="005E0C7F" w:rsidRDefault="005E0C7F" w:rsidP="00D3302D">
      <w:pPr>
        <w:spacing w:line="276" w:lineRule="auto"/>
        <w:rPr>
          <w:rFonts w:eastAsia="Open Sans" w:cs="Gisha"/>
          <w:color w:val="000000" w:themeColor="text1"/>
          <w:lang w:eastAsia="en-GB"/>
        </w:rPr>
      </w:pPr>
    </w:p>
    <w:p w14:paraId="081051E1" w14:textId="77777777" w:rsidR="005E0C7F" w:rsidRDefault="005E0C7F" w:rsidP="00D3302D">
      <w:pPr>
        <w:spacing w:line="276" w:lineRule="auto"/>
        <w:rPr>
          <w:rFonts w:eastAsia="Open Sans" w:cs="Gisha"/>
          <w:color w:val="000000" w:themeColor="text1"/>
          <w:lang w:eastAsia="en-GB"/>
        </w:rPr>
      </w:pPr>
    </w:p>
    <w:p w14:paraId="2F174027" w14:textId="77777777" w:rsidR="005E0C7F" w:rsidRDefault="005E0C7F" w:rsidP="00D3302D">
      <w:pPr>
        <w:spacing w:line="276" w:lineRule="auto"/>
        <w:rPr>
          <w:rFonts w:eastAsia="Open Sans" w:cs="Gisha"/>
          <w:color w:val="000000" w:themeColor="text1"/>
          <w:lang w:eastAsia="en-GB"/>
        </w:rPr>
      </w:pPr>
    </w:p>
    <w:p w14:paraId="19609870" w14:textId="77777777" w:rsidR="005E0C7F" w:rsidRDefault="005E0C7F" w:rsidP="00D3302D">
      <w:pPr>
        <w:spacing w:line="276" w:lineRule="auto"/>
        <w:rPr>
          <w:rFonts w:eastAsia="Open Sans" w:cs="Gisha"/>
          <w:color w:val="000000" w:themeColor="text1"/>
          <w:lang w:eastAsia="en-GB"/>
        </w:rPr>
      </w:pPr>
    </w:p>
    <w:p w14:paraId="3A5FD7B6" w14:textId="77777777" w:rsidR="00F476B1" w:rsidRPr="005E6561" w:rsidRDefault="00F476B1" w:rsidP="00D3302D">
      <w:pPr>
        <w:spacing w:line="276" w:lineRule="auto"/>
        <w:rPr>
          <w:rFonts w:eastAsia="Open Sans" w:cs="Gisha"/>
          <w:color w:val="000000" w:themeColor="text1"/>
          <w:lang w:eastAsia="en-GB"/>
        </w:rPr>
      </w:pPr>
    </w:p>
    <w:p w14:paraId="38E3796A" w14:textId="32BBCED2" w:rsidR="002C49D0" w:rsidRDefault="002C49D0" w:rsidP="005E6561">
      <w:pPr>
        <w:pStyle w:val="Heading1"/>
        <w:rPr>
          <w:rFonts w:eastAsia="Open Sans"/>
          <w:lang w:eastAsia="en-GB"/>
        </w:rPr>
      </w:pPr>
      <w:r>
        <w:rPr>
          <w:rFonts w:eastAsia="Open Sans"/>
          <w:lang w:eastAsia="en-GB"/>
        </w:rPr>
        <w:lastRenderedPageBreak/>
        <w:t>Using Images – Conditions of use</w:t>
      </w:r>
    </w:p>
    <w:p w14:paraId="69FA2F9E" w14:textId="77777777" w:rsidR="0048779A" w:rsidRPr="0048779A" w:rsidRDefault="0048779A" w:rsidP="0048779A">
      <w:pPr>
        <w:rPr>
          <w:lang w:eastAsia="en-GB"/>
        </w:rPr>
      </w:pPr>
    </w:p>
    <w:p w14:paraId="343A5EE6" w14:textId="5AE1925D" w:rsidR="002C49D0" w:rsidRDefault="002C49D0" w:rsidP="00FA5177">
      <w:pPr>
        <w:spacing w:line="276" w:lineRule="auto"/>
        <w:jc w:val="center"/>
        <w:rPr>
          <w:rFonts w:cs="Gisha"/>
          <w:b/>
          <w:lang w:eastAsia="x-none"/>
        </w:rPr>
      </w:pPr>
      <w:r w:rsidRPr="00AE0620">
        <w:rPr>
          <w:rFonts w:cs="Gisha"/>
          <w:b/>
          <w:lang w:eastAsia="x-none"/>
        </w:rPr>
        <w:t xml:space="preserve">Please see below the main points of our </w:t>
      </w:r>
      <w:r w:rsidRPr="00190BFF">
        <w:rPr>
          <w:rFonts w:cs="Gisha"/>
          <w:b/>
          <w:lang w:eastAsia="x-none"/>
        </w:rPr>
        <w:t>Using Images Policy</w:t>
      </w:r>
      <w:r w:rsidRPr="00AE0620">
        <w:rPr>
          <w:rFonts w:cs="Gisha"/>
          <w:b/>
          <w:lang w:eastAsia="x-none"/>
        </w:rPr>
        <w:t>.</w:t>
      </w:r>
    </w:p>
    <w:p w14:paraId="619201FB" w14:textId="3962D2AD" w:rsidR="00FA5177" w:rsidRDefault="00FA5177" w:rsidP="00FA5177">
      <w:pPr>
        <w:spacing w:line="276" w:lineRule="auto"/>
        <w:jc w:val="center"/>
        <w:rPr>
          <w:rFonts w:cs="Gisha"/>
          <w:b/>
          <w:lang w:eastAsia="x-none"/>
        </w:rPr>
      </w:pPr>
    </w:p>
    <w:p w14:paraId="2513BF0A" w14:textId="77777777" w:rsidR="00105979" w:rsidRDefault="002C49D0" w:rsidP="00FA5177">
      <w:pPr>
        <w:spacing w:line="276" w:lineRule="auto"/>
        <w:jc w:val="center"/>
        <w:rPr>
          <w:rFonts w:cs="Gisha"/>
          <w:b/>
          <w:lang w:eastAsia="x-none"/>
        </w:rPr>
      </w:pPr>
      <w:r w:rsidRPr="00AE0620">
        <w:rPr>
          <w:rFonts w:cs="Gisha"/>
          <w:b/>
          <w:lang w:eastAsia="x-none"/>
        </w:rPr>
        <w:t xml:space="preserve"> The full policy can be found in the policies section of the Ivy Bank Primary School website or</w:t>
      </w:r>
    </w:p>
    <w:p w14:paraId="3E5770CD" w14:textId="330A16A6" w:rsidR="002C49D0" w:rsidRDefault="002C49D0" w:rsidP="00FA5177">
      <w:pPr>
        <w:spacing w:line="276" w:lineRule="auto"/>
        <w:jc w:val="center"/>
        <w:rPr>
          <w:rFonts w:cs="Gisha"/>
          <w:b/>
          <w:lang w:eastAsia="x-none"/>
        </w:rPr>
      </w:pPr>
      <w:r w:rsidRPr="00AE0620">
        <w:rPr>
          <w:rFonts w:cs="Gisha"/>
          <w:b/>
          <w:lang w:eastAsia="x-none"/>
        </w:rPr>
        <w:t xml:space="preserve"> a paper copy may be requested from the office.</w:t>
      </w:r>
    </w:p>
    <w:p w14:paraId="636F5024" w14:textId="77777777" w:rsidR="009D13F1" w:rsidRPr="00940848" w:rsidRDefault="009D13F1" w:rsidP="009D13F1">
      <w:pPr>
        <w:jc w:val="center"/>
        <w:rPr>
          <w:rFonts w:cs="Gisha"/>
          <w:b/>
          <w:sz w:val="24"/>
          <w:szCs w:val="28"/>
          <w:lang w:eastAsia="x-none"/>
        </w:rPr>
      </w:pPr>
    </w:p>
    <w:p w14:paraId="406250F1" w14:textId="77777777" w:rsidR="009D13F1" w:rsidRPr="009D13F1" w:rsidRDefault="009D13F1" w:rsidP="009D13F1">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Gisha" w:hAnsi="Gisha" w:cs="Gisha"/>
          <w:lang w:val="en-US"/>
        </w:rPr>
      </w:pPr>
      <w:r w:rsidRPr="009D13F1">
        <w:rPr>
          <w:rFonts w:ascii="Gisha" w:hAnsi="Gisha" w:cs="Gisha" w:hint="cs"/>
          <w:lang w:eastAsia="x-none"/>
        </w:rPr>
        <w:t xml:space="preserve">Consent forms regarding photographs and videos are requested from parents at the beginning of each key stage (Early Years, Key Stage 1 and Key Stage 2). </w:t>
      </w:r>
    </w:p>
    <w:p w14:paraId="16C7FB8E" w14:textId="77777777" w:rsidR="009D13F1" w:rsidRPr="009D13F1" w:rsidRDefault="009D13F1" w:rsidP="009D13F1">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rPr>
          <w:rFonts w:ascii="Gisha" w:hAnsi="Gisha" w:cs="Gisha"/>
          <w:lang w:val="en-US"/>
        </w:rPr>
      </w:pPr>
    </w:p>
    <w:p w14:paraId="110A2D70" w14:textId="77777777" w:rsidR="009D13F1" w:rsidRPr="009D13F1" w:rsidRDefault="009D13F1" w:rsidP="009D13F1">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14" w:hanging="357"/>
        <w:rPr>
          <w:rFonts w:cs="Gisha"/>
        </w:rPr>
      </w:pPr>
      <w:r w:rsidRPr="009D13F1">
        <w:rPr>
          <w:rFonts w:cs="Gisha" w:hint="cs"/>
        </w:rPr>
        <w:t>We will not use the personal details of any child or adult in a photographic image or video without express permission to do so.</w:t>
      </w:r>
    </w:p>
    <w:p w14:paraId="4E7DD3AA" w14:textId="77777777" w:rsidR="009D13F1" w:rsidRPr="009D13F1" w:rsidRDefault="009D13F1" w:rsidP="009D1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4C2E0084" w14:textId="77777777" w:rsidR="009D13F1" w:rsidRPr="009D13F1" w:rsidRDefault="009D13F1" w:rsidP="009D13F1">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Gisha" w:hAnsi="Gisha" w:cs="Gisha"/>
          <w:lang w:val="en-US"/>
        </w:rPr>
      </w:pPr>
      <w:r w:rsidRPr="009D13F1">
        <w:rPr>
          <w:rFonts w:ascii="Gisha" w:hAnsi="Gisha" w:cs="Gisha" w:hint="cs"/>
          <w:lang w:eastAsia="x-none"/>
        </w:rPr>
        <w:t>The Headteacher is responsible for deciding whether parents are permitted to take photographs and videos at school events.</w:t>
      </w:r>
    </w:p>
    <w:p w14:paraId="1BD6A70A" w14:textId="77777777" w:rsidR="009D13F1" w:rsidRPr="009D13F1" w:rsidRDefault="009D13F1" w:rsidP="009D13F1">
      <w:pPr>
        <w:pStyle w:val="ListParagraph"/>
        <w:rPr>
          <w:rFonts w:ascii="Gisha" w:hAnsi="Gisha" w:cs="Gisha"/>
          <w:lang w:val="en-US"/>
        </w:rPr>
      </w:pPr>
    </w:p>
    <w:p w14:paraId="14D2F15E" w14:textId="77777777" w:rsidR="009D13F1" w:rsidRPr="009D13F1" w:rsidRDefault="009D13F1" w:rsidP="009D13F1">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Gisha" w:hAnsi="Gisha" w:cs="Gisha"/>
          <w:lang w:val="en-US"/>
        </w:rPr>
      </w:pPr>
      <w:r w:rsidRPr="009D13F1">
        <w:rPr>
          <w:rFonts w:ascii="Gisha" w:hAnsi="Gisha" w:cs="Gisha" w:hint="cs"/>
          <w:lang w:val="en-US"/>
        </w:rPr>
        <w:t>Parents are responsible for completing the Images Permission Form and returning it to school.</w:t>
      </w:r>
    </w:p>
    <w:p w14:paraId="7B82689B" w14:textId="77777777" w:rsidR="009D13F1" w:rsidRPr="009D13F1" w:rsidRDefault="009D13F1" w:rsidP="009D13F1">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Gisha" w:hAnsi="Gisha" w:cs="Gisha"/>
          <w:lang w:val="en-US"/>
        </w:rPr>
      </w:pPr>
    </w:p>
    <w:p w14:paraId="54F3EAC2" w14:textId="77777777" w:rsidR="009D13F1" w:rsidRPr="009D13F1" w:rsidRDefault="009D13F1" w:rsidP="009D13F1">
      <w:pPr>
        <w:pStyle w:val="ListParagraph"/>
        <w:numPr>
          <w:ilvl w:val="0"/>
          <w:numId w:val="5"/>
        </w:numPr>
        <w:rPr>
          <w:rFonts w:ascii="Gisha" w:hAnsi="Gisha" w:cs="Gisha"/>
        </w:rPr>
      </w:pPr>
      <w:r w:rsidRPr="009D13F1">
        <w:rPr>
          <w:rFonts w:ascii="Gisha" w:hAnsi="Gisha" w:cs="Gisha" w:hint="cs"/>
        </w:rPr>
        <w:t>If there is a disagreement between separated parents over consent or a parent does not respond to a consent request, it will be treated as if consent has not been given and photographs and videos will not be used.</w:t>
      </w:r>
    </w:p>
    <w:p w14:paraId="2C81F669" w14:textId="77777777" w:rsidR="009D13F1" w:rsidRPr="009D13F1" w:rsidRDefault="009D13F1" w:rsidP="009D13F1">
      <w:pPr>
        <w:pStyle w:val="ListParagraph"/>
        <w:rPr>
          <w:rFonts w:ascii="Gisha" w:hAnsi="Gisha" w:cs="Gisha"/>
        </w:rPr>
      </w:pPr>
    </w:p>
    <w:p w14:paraId="10D6DD22" w14:textId="77777777" w:rsidR="009D13F1" w:rsidRPr="009D13F1" w:rsidRDefault="009D13F1" w:rsidP="009D13F1">
      <w:pPr>
        <w:pStyle w:val="ListParagraph"/>
        <w:numPr>
          <w:ilvl w:val="0"/>
          <w:numId w:val="5"/>
        </w:numPr>
        <w:rPr>
          <w:rFonts w:ascii="Gisha" w:hAnsi="Gisha" w:cs="Gisha"/>
        </w:rPr>
      </w:pPr>
      <w:r w:rsidRPr="009D13F1">
        <w:rPr>
          <w:rFonts w:ascii="Gisha" w:hAnsi="Gisha" w:cs="Gisha" w:hint="cs"/>
        </w:rPr>
        <w:t>Staff will ensure that all children are appropriately dressed prior to taking any photographs or videos.</w:t>
      </w:r>
    </w:p>
    <w:p w14:paraId="1DEE23AA" w14:textId="77777777" w:rsidR="009D13F1" w:rsidRPr="009D13F1" w:rsidRDefault="009D13F1" w:rsidP="009D13F1">
      <w:pPr>
        <w:pStyle w:val="ListParagraph"/>
        <w:rPr>
          <w:rFonts w:ascii="Gisha" w:hAnsi="Gisha" w:cs="Gisha"/>
        </w:rPr>
      </w:pPr>
    </w:p>
    <w:p w14:paraId="53DB0114" w14:textId="77777777" w:rsidR="009D13F1" w:rsidRPr="009D13F1" w:rsidRDefault="009D13F1" w:rsidP="009D13F1">
      <w:pPr>
        <w:pStyle w:val="ListParagraph"/>
        <w:numPr>
          <w:ilvl w:val="0"/>
          <w:numId w:val="5"/>
        </w:numPr>
        <w:rPr>
          <w:rFonts w:ascii="Gisha" w:hAnsi="Gisha" w:cs="Gisha"/>
        </w:rPr>
      </w:pPr>
      <w:r w:rsidRPr="009D13F1">
        <w:rPr>
          <w:rFonts w:ascii="Gisha" w:hAnsi="Gisha" w:cs="Gisha" w:hint="cs"/>
        </w:rPr>
        <w:t>Names of pupils will not accompany photographs and videos without permission from parents.</w:t>
      </w:r>
    </w:p>
    <w:p w14:paraId="13C551AE" w14:textId="77777777" w:rsidR="009D13F1" w:rsidRPr="009D13F1" w:rsidRDefault="009D13F1" w:rsidP="009D13F1">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r w:rsidRPr="009D13F1">
        <w:rPr>
          <w:rFonts w:cs="Gisha" w:hint="cs"/>
        </w:rPr>
        <w:t>We may include pictures of pupils and teachers that have been drawn by the pupils.</w:t>
      </w:r>
    </w:p>
    <w:p w14:paraId="13DB4BE4" w14:textId="77777777" w:rsidR="009D13F1" w:rsidRPr="009D13F1" w:rsidRDefault="009D13F1" w:rsidP="009D1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rPr>
          <w:rFonts w:cs="Gisha"/>
        </w:rPr>
      </w:pPr>
    </w:p>
    <w:p w14:paraId="5EFB2ED6" w14:textId="77777777" w:rsidR="009D13F1" w:rsidRPr="009D13F1" w:rsidRDefault="009D13F1" w:rsidP="009D13F1">
      <w:pPr>
        <w:pStyle w:val="ListParagraph"/>
        <w:numPr>
          <w:ilvl w:val="0"/>
          <w:numId w:val="5"/>
        </w:numPr>
        <w:rPr>
          <w:rFonts w:ascii="Gisha" w:hAnsi="Gisha" w:cs="Gisha"/>
        </w:rPr>
      </w:pPr>
      <w:r w:rsidRPr="009D13F1">
        <w:rPr>
          <w:rFonts w:ascii="Gisha" w:hAnsi="Gisha" w:cs="Gisha" w:hint="cs"/>
        </w:rPr>
        <w:t>Parents are entitled to withdraw or change their consent at any time. This should be done in writing (letter or email) to the school office.</w:t>
      </w:r>
    </w:p>
    <w:p w14:paraId="6540ACBE" w14:textId="77777777" w:rsidR="009D13F1" w:rsidRPr="009D13F1" w:rsidRDefault="009D13F1" w:rsidP="009D13F1">
      <w:pPr>
        <w:pStyle w:val="ListParagraph"/>
        <w:rPr>
          <w:rFonts w:ascii="Gisha" w:hAnsi="Gisha" w:cs="Gisha"/>
        </w:rPr>
      </w:pPr>
    </w:p>
    <w:p w14:paraId="7D2FEF87" w14:textId="77777777" w:rsidR="009D13F1" w:rsidRPr="009D13F1" w:rsidRDefault="009D13F1" w:rsidP="009D13F1">
      <w:pPr>
        <w:pStyle w:val="ListParagraph"/>
        <w:numPr>
          <w:ilvl w:val="0"/>
          <w:numId w:val="5"/>
        </w:numPr>
        <w:rPr>
          <w:rFonts w:ascii="Gisha" w:hAnsi="Gisha" w:cs="Gisha"/>
        </w:rPr>
      </w:pPr>
      <w:r w:rsidRPr="009D13F1">
        <w:rPr>
          <w:rFonts w:ascii="Gisha" w:hAnsi="Gisha" w:cs="Gisha" w:hint="cs"/>
        </w:rPr>
        <w:t xml:space="preserve">Official school photographs will be held securely on the school’s information management system and on individual pupil files. </w:t>
      </w:r>
    </w:p>
    <w:p w14:paraId="33050D92" w14:textId="77777777" w:rsidR="009D13F1" w:rsidRPr="009D13F1" w:rsidRDefault="009D13F1" w:rsidP="009D13F1">
      <w:pPr>
        <w:pStyle w:val="ListParagraph"/>
        <w:rPr>
          <w:rFonts w:ascii="Gisha" w:hAnsi="Gisha" w:cs="Gisha"/>
        </w:rPr>
      </w:pPr>
    </w:p>
    <w:p w14:paraId="63E679DF" w14:textId="77777777" w:rsidR="009D13F1" w:rsidRPr="009D13F1" w:rsidRDefault="009D13F1" w:rsidP="009D13F1">
      <w:pPr>
        <w:pStyle w:val="ListParagraph"/>
        <w:numPr>
          <w:ilvl w:val="0"/>
          <w:numId w:val="5"/>
        </w:numPr>
        <w:rPr>
          <w:rFonts w:ascii="Gisha" w:hAnsi="Gisha" w:cs="Gisha"/>
        </w:rPr>
      </w:pPr>
      <w:r w:rsidRPr="009D13F1">
        <w:rPr>
          <w:rFonts w:ascii="Gisha" w:hAnsi="Gisha" w:cs="Gisha" w:hint="cs"/>
        </w:rPr>
        <w:t>Digital photographs will be reviewed and deleted on an annual basis (in line with the Records Management Policy)</w:t>
      </w:r>
    </w:p>
    <w:p w14:paraId="361ED4B0" w14:textId="77777777" w:rsidR="00CD02D9" w:rsidRDefault="00CD02D9" w:rsidP="00681ED4">
      <w:pPr>
        <w:spacing w:before="200" w:line="276" w:lineRule="auto"/>
        <w:rPr>
          <w:rFonts w:ascii="Open Sans" w:eastAsia="Open Sans" w:hAnsi="Open Sans" w:cs="Open Sans"/>
          <w:b/>
          <w:sz w:val="32"/>
          <w:szCs w:val="32"/>
          <w:lang w:eastAsia="en-GB"/>
        </w:rPr>
      </w:pPr>
    </w:p>
    <w:p w14:paraId="360C1ED0" w14:textId="77777777" w:rsidR="00CD02D9" w:rsidRDefault="00CD02D9" w:rsidP="00681ED4">
      <w:pPr>
        <w:spacing w:before="200" w:line="276" w:lineRule="auto"/>
        <w:rPr>
          <w:rFonts w:ascii="Open Sans" w:eastAsia="Open Sans" w:hAnsi="Open Sans" w:cs="Open Sans"/>
          <w:b/>
          <w:sz w:val="32"/>
          <w:szCs w:val="32"/>
          <w:lang w:eastAsia="en-GB"/>
        </w:rPr>
      </w:pPr>
    </w:p>
    <w:p w14:paraId="456DAC81" w14:textId="3E01BEBA" w:rsidR="00CD02D9" w:rsidRDefault="00CD02D9" w:rsidP="00681ED4">
      <w:pPr>
        <w:spacing w:before="200" w:line="276" w:lineRule="auto"/>
        <w:rPr>
          <w:rFonts w:ascii="Open Sans" w:eastAsia="Open Sans" w:hAnsi="Open Sans" w:cs="Open Sans"/>
          <w:b/>
          <w:sz w:val="32"/>
          <w:szCs w:val="32"/>
          <w:lang w:eastAsia="en-GB"/>
        </w:rPr>
      </w:pPr>
    </w:p>
    <w:p w14:paraId="63FEC8D9" w14:textId="5D735968" w:rsidR="0048779A" w:rsidRDefault="0048779A" w:rsidP="00681ED4">
      <w:pPr>
        <w:spacing w:before="200" w:line="276" w:lineRule="auto"/>
        <w:rPr>
          <w:rFonts w:ascii="Open Sans" w:eastAsia="Open Sans" w:hAnsi="Open Sans" w:cs="Open Sans"/>
          <w:b/>
          <w:sz w:val="32"/>
          <w:szCs w:val="32"/>
          <w:lang w:eastAsia="en-GB"/>
        </w:rPr>
      </w:pPr>
    </w:p>
    <w:p w14:paraId="2D39BFD4" w14:textId="77777777" w:rsidR="00F476B1" w:rsidRDefault="00F476B1" w:rsidP="00681ED4">
      <w:pPr>
        <w:spacing w:before="200" w:line="276" w:lineRule="auto"/>
        <w:rPr>
          <w:rFonts w:ascii="Open Sans" w:eastAsia="Open Sans" w:hAnsi="Open Sans" w:cs="Open Sans"/>
          <w:b/>
          <w:sz w:val="32"/>
          <w:szCs w:val="32"/>
          <w:lang w:eastAsia="en-GB"/>
        </w:rPr>
      </w:pPr>
    </w:p>
    <w:p w14:paraId="0D7F3926" w14:textId="77777777" w:rsidR="00CD02D9" w:rsidRDefault="00CD02D9" w:rsidP="00681ED4">
      <w:pPr>
        <w:spacing w:before="200" w:line="276" w:lineRule="auto"/>
        <w:rPr>
          <w:rFonts w:ascii="Open Sans" w:eastAsia="Open Sans" w:hAnsi="Open Sans" w:cs="Open Sans"/>
          <w:b/>
          <w:sz w:val="32"/>
          <w:szCs w:val="32"/>
          <w:lang w:eastAsia="en-GB"/>
        </w:rPr>
      </w:pPr>
    </w:p>
    <w:p w14:paraId="03517E9E" w14:textId="1142E1E3" w:rsidR="00681ED4" w:rsidRDefault="00681ED4" w:rsidP="005E6561">
      <w:pPr>
        <w:pStyle w:val="Heading1"/>
        <w:rPr>
          <w:rFonts w:eastAsia="Open Sans"/>
          <w:lang w:eastAsia="en-GB"/>
        </w:rPr>
      </w:pPr>
      <w:r>
        <w:rPr>
          <w:rFonts w:eastAsia="Open Sans"/>
          <w:lang w:eastAsia="en-GB"/>
        </w:rPr>
        <w:t>Our Safeguarding Team</w:t>
      </w:r>
    </w:p>
    <w:p w14:paraId="18F67480" w14:textId="77777777" w:rsidR="00DF3006" w:rsidRDefault="00DF3006" w:rsidP="00681ED4">
      <w:pPr>
        <w:spacing w:before="200" w:line="276" w:lineRule="auto"/>
        <w:jc w:val="center"/>
        <w:rPr>
          <w:rFonts w:eastAsia="Open Sans" w:cs="Gisha"/>
          <w:b/>
          <w:sz w:val="28"/>
          <w:szCs w:val="24"/>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25"/>
      </w:tblGrid>
      <w:tr w:rsidR="00F10360" w14:paraId="21350EF5" w14:textId="77777777" w:rsidTr="00190BFF">
        <w:trPr>
          <w:jc w:val="center"/>
        </w:trPr>
        <w:tc>
          <w:tcPr>
            <w:tcW w:w="4957" w:type="dxa"/>
            <w:vAlign w:val="center"/>
          </w:tcPr>
          <w:p w14:paraId="3BB44C09" w14:textId="3BB1CF62" w:rsidR="00F10360" w:rsidRDefault="00F10360" w:rsidP="00681ED4">
            <w:pPr>
              <w:spacing w:before="200" w:line="276" w:lineRule="auto"/>
              <w:jc w:val="center"/>
              <w:rPr>
                <w:rFonts w:eastAsia="Open Sans" w:cs="Gisha"/>
                <w:b/>
                <w:sz w:val="28"/>
                <w:szCs w:val="24"/>
                <w:lang w:eastAsia="en-GB"/>
              </w:rPr>
            </w:pPr>
            <w:r>
              <w:rPr>
                <w:rFonts w:ascii="Open Sans" w:eastAsia="Open Sans" w:hAnsi="Open Sans" w:cs="Open Sans"/>
                <w:b/>
                <w:noProof/>
                <w:sz w:val="32"/>
                <w:szCs w:val="32"/>
                <w:lang w:eastAsia="en-GB"/>
              </w:rPr>
              <w:drawing>
                <wp:inline distT="0" distB="0" distL="0" distR="0" wp14:anchorId="2F6DC954" wp14:editId="21D1767B">
                  <wp:extent cx="1676400" cy="25256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8752151\Desktop\sg.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83144" cy="2535811"/>
                          </a:xfrm>
                          <a:prstGeom prst="rect">
                            <a:avLst/>
                          </a:prstGeom>
                          <a:noFill/>
                          <a:ln>
                            <a:noFill/>
                          </a:ln>
                        </pic:spPr>
                      </pic:pic>
                    </a:graphicData>
                  </a:graphic>
                </wp:inline>
              </w:drawing>
            </w:r>
          </w:p>
        </w:tc>
        <w:tc>
          <w:tcPr>
            <w:tcW w:w="425" w:type="dxa"/>
            <w:vAlign w:val="center"/>
          </w:tcPr>
          <w:p w14:paraId="0ED5B70F" w14:textId="77777777" w:rsidR="00F10360" w:rsidRDefault="00F10360" w:rsidP="00681ED4">
            <w:pPr>
              <w:spacing w:before="200" w:line="276" w:lineRule="auto"/>
              <w:jc w:val="center"/>
              <w:rPr>
                <w:rFonts w:eastAsia="Open Sans" w:cs="Gisha"/>
                <w:b/>
                <w:sz w:val="28"/>
                <w:szCs w:val="24"/>
                <w:lang w:eastAsia="en-GB"/>
              </w:rPr>
            </w:pPr>
          </w:p>
        </w:tc>
      </w:tr>
      <w:tr w:rsidR="00F10360" w14:paraId="6B821066" w14:textId="77777777" w:rsidTr="00190BFF">
        <w:trPr>
          <w:jc w:val="center"/>
        </w:trPr>
        <w:tc>
          <w:tcPr>
            <w:tcW w:w="4957" w:type="dxa"/>
            <w:vAlign w:val="center"/>
          </w:tcPr>
          <w:p w14:paraId="0B8B9610" w14:textId="2CDED1A0" w:rsidR="00F10360" w:rsidRPr="00190BFF" w:rsidRDefault="00F10360" w:rsidP="00190BFF">
            <w:pPr>
              <w:spacing w:before="200" w:line="276" w:lineRule="auto"/>
              <w:jc w:val="center"/>
              <w:rPr>
                <w:rFonts w:eastAsia="Open Sans" w:cs="Gisha"/>
                <w:b/>
                <w:sz w:val="32"/>
                <w:szCs w:val="32"/>
                <w:lang w:eastAsia="en-GB"/>
              </w:rPr>
            </w:pPr>
            <w:r w:rsidRPr="00681ED4">
              <w:rPr>
                <w:rFonts w:eastAsia="Open Sans" w:cs="Gisha"/>
                <w:b/>
                <w:sz w:val="32"/>
                <w:szCs w:val="32"/>
                <w:lang w:eastAsia="en-GB"/>
              </w:rPr>
              <w:t>Mrs Sarah Gill</w:t>
            </w:r>
          </w:p>
        </w:tc>
        <w:tc>
          <w:tcPr>
            <w:tcW w:w="425" w:type="dxa"/>
            <w:vAlign w:val="center"/>
          </w:tcPr>
          <w:p w14:paraId="05089B1D" w14:textId="77777777" w:rsidR="00F10360" w:rsidRDefault="00F10360" w:rsidP="00154469">
            <w:pPr>
              <w:spacing w:before="200" w:line="276" w:lineRule="auto"/>
              <w:jc w:val="center"/>
              <w:rPr>
                <w:rFonts w:eastAsia="Open Sans" w:cs="Gisha"/>
                <w:b/>
                <w:sz w:val="28"/>
                <w:szCs w:val="24"/>
                <w:lang w:eastAsia="en-GB"/>
              </w:rPr>
            </w:pPr>
          </w:p>
        </w:tc>
      </w:tr>
      <w:tr w:rsidR="00F10360" w14:paraId="2973801D" w14:textId="77777777" w:rsidTr="00190BFF">
        <w:trPr>
          <w:jc w:val="center"/>
        </w:trPr>
        <w:tc>
          <w:tcPr>
            <w:tcW w:w="4957" w:type="dxa"/>
            <w:vAlign w:val="center"/>
          </w:tcPr>
          <w:p w14:paraId="77BBFA62" w14:textId="60B04D1E" w:rsidR="00F10360" w:rsidRPr="00190BFF" w:rsidRDefault="00F10360" w:rsidP="00190BFF">
            <w:pPr>
              <w:spacing w:before="200" w:line="276" w:lineRule="auto"/>
              <w:jc w:val="center"/>
              <w:rPr>
                <w:rFonts w:eastAsia="Open Sans" w:cs="Gisha"/>
                <w:b/>
                <w:sz w:val="32"/>
                <w:szCs w:val="32"/>
                <w:lang w:eastAsia="en-GB"/>
              </w:rPr>
            </w:pPr>
            <w:r w:rsidRPr="00681ED4">
              <w:rPr>
                <w:rFonts w:eastAsia="Open Sans" w:cs="Gisha"/>
                <w:b/>
                <w:sz w:val="32"/>
                <w:szCs w:val="32"/>
                <w:lang w:eastAsia="en-GB"/>
              </w:rPr>
              <w:t>Headteacher</w:t>
            </w:r>
          </w:p>
        </w:tc>
        <w:tc>
          <w:tcPr>
            <w:tcW w:w="425" w:type="dxa"/>
            <w:vAlign w:val="center"/>
          </w:tcPr>
          <w:p w14:paraId="01818002" w14:textId="77777777" w:rsidR="00F10360" w:rsidRDefault="00F10360" w:rsidP="00154469">
            <w:pPr>
              <w:spacing w:before="200" w:line="276" w:lineRule="auto"/>
              <w:jc w:val="center"/>
              <w:rPr>
                <w:rFonts w:eastAsia="Open Sans" w:cs="Gisha"/>
                <w:b/>
                <w:sz w:val="28"/>
                <w:szCs w:val="24"/>
                <w:lang w:eastAsia="en-GB"/>
              </w:rPr>
            </w:pPr>
          </w:p>
        </w:tc>
      </w:tr>
      <w:tr w:rsidR="00F10360" w14:paraId="5A064396" w14:textId="77777777" w:rsidTr="00190BFF">
        <w:trPr>
          <w:jc w:val="center"/>
        </w:trPr>
        <w:tc>
          <w:tcPr>
            <w:tcW w:w="4957" w:type="dxa"/>
            <w:vAlign w:val="center"/>
          </w:tcPr>
          <w:p w14:paraId="41C7E552" w14:textId="77777777" w:rsidR="00F10360" w:rsidRDefault="00154453" w:rsidP="00154469">
            <w:pPr>
              <w:spacing w:before="200" w:line="276" w:lineRule="auto"/>
              <w:jc w:val="center"/>
              <w:rPr>
                <w:rFonts w:eastAsia="Open Sans" w:cs="Gisha"/>
                <w:b/>
                <w:sz w:val="28"/>
                <w:szCs w:val="32"/>
                <w:lang w:eastAsia="en-GB"/>
              </w:rPr>
            </w:pPr>
            <w:r>
              <w:rPr>
                <w:rFonts w:eastAsia="Open Sans" w:cs="Gisha"/>
                <w:b/>
                <w:sz w:val="28"/>
                <w:szCs w:val="32"/>
                <w:lang w:eastAsia="en-GB"/>
              </w:rPr>
              <w:t xml:space="preserve">Designated </w:t>
            </w:r>
            <w:r w:rsidR="00F10360" w:rsidRPr="00681ED4">
              <w:rPr>
                <w:rFonts w:eastAsia="Open Sans" w:cs="Gisha"/>
                <w:b/>
                <w:sz w:val="28"/>
                <w:szCs w:val="32"/>
                <w:lang w:eastAsia="en-GB"/>
              </w:rPr>
              <w:t>Safeguarding Lead</w:t>
            </w:r>
          </w:p>
          <w:p w14:paraId="4F06A51C" w14:textId="55C030AA" w:rsidR="00154453" w:rsidRDefault="00154453" w:rsidP="00154469">
            <w:pPr>
              <w:spacing w:before="200" w:line="276" w:lineRule="auto"/>
              <w:jc w:val="center"/>
              <w:rPr>
                <w:rFonts w:eastAsia="Open Sans" w:cs="Gisha"/>
                <w:b/>
                <w:sz w:val="28"/>
                <w:szCs w:val="24"/>
                <w:lang w:eastAsia="en-GB"/>
              </w:rPr>
            </w:pPr>
            <w:r>
              <w:rPr>
                <w:rFonts w:eastAsia="Open Sans" w:cs="Gisha"/>
                <w:b/>
                <w:sz w:val="28"/>
                <w:szCs w:val="32"/>
                <w:lang w:eastAsia="en-GB"/>
              </w:rPr>
              <w:t>Supported by the safeguarding team</w:t>
            </w:r>
          </w:p>
        </w:tc>
        <w:tc>
          <w:tcPr>
            <w:tcW w:w="425" w:type="dxa"/>
            <w:vAlign w:val="center"/>
          </w:tcPr>
          <w:p w14:paraId="4CF91570" w14:textId="77777777" w:rsidR="00F10360" w:rsidRDefault="00F10360" w:rsidP="00154469">
            <w:pPr>
              <w:spacing w:before="200" w:line="276" w:lineRule="auto"/>
              <w:jc w:val="center"/>
              <w:rPr>
                <w:rFonts w:eastAsia="Open Sans" w:cs="Gisha"/>
                <w:b/>
                <w:sz w:val="28"/>
                <w:szCs w:val="24"/>
                <w:lang w:eastAsia="en-GB"/>
              </w:rPr>
            </w:pPr>
          </w:p>
        </w:tc>
      </w:tr>
    </w:tbl>
    <w:p w14:paraId="34310896" w14:textId="6CC15F06" w:rsidR="00190BFF" w:rsidRDefault="00190BFF" w:rsidP="00C8079D">
      <w:pPr>
        <w:spacing w:before="200" w:line="276" w:lineRule="auto"/>
        <w:rPr>
          <w:rFonts w:ascii="Open Sans" w:eastAsia="Open Sans" w:hAnsi="Open Sans" w:cs="Open Sans"/>
          <w:b/>
          <w:sz w:val="32"/>
          <w:szCs w:val="32"/>
          <w:lang w:eastAsia="en-GB"/>
        </w:rPr>
      </w:pPr>
    </w:p>
    <w:p w14:paraId="51675EFC" w14:textId="77777777" w:rsidR="00190BFF" w:rsidRDefault="00190BFF">
      <w:pPr>
        <w:spacing w:after="160" w:line="259" w:lineRule="auto"/>
        <w:rPr>
          <w:rFonts w:ascii="Open Sans" w:eastAsia="Open Sans" w:hAnsi="Open Sans" w:cs="Open Sans"/>
          <w:b/>
          <w:sz w:val="32"/>
          <w:szCs w:val="32"/>
          <w:lang w:eastAsia="en-GB"/>
        </w:rPr>
      </w:pPr>
      <w:r>
        <w:rPr>
          <w:rFonts w:ascii="Open Sans" w:eastAsia="Open Sans" w:hAnsi="Open Sans" w:cs="Open Sans"/>
          <w:b/>
          <w:sz w:val="32"/>
          <w:szCs w:val="32"/>
          <w:lang w:eastAsia="en-GB"/>
        </w:rPr>
        <w:br w:type="page"/>
      </w:r>
    </w:p>
    <w:p w14:paraId="09326109" w14:textId="31F915CE" w:rsidR="00681ED4" w:rsidRPr="00C8079D" w:rsidRDefault="008C4425" w:rsidP="00C8079D">
      <w:pPr>
        <w:spacing w:before="200" w:line="276" w:lineRule="auto"/>
        <w:rPr>
          <w:rFonts w:ascii="Open Sans" w:eastAsia="Open Sans" w:hAnsi="Open Sans" w:cs="Open Sans"/>
          <w:b/>
          <w:sz w:val="32"/>
          <w:szCs w:val="32"/>
          <w:lang w:eastAsia="en-GB"/>
        </w:rPr>
      </w:pPr>
      <w:r>
        <w:rPr>
          <w:noProof/>
        </w:rPr>
        <w:lastRenderedPageBreak/>
        <w:drawing>
          <wp:inline distT="0" distB="0" distL="0" distR="0" wp14:anchorId="3BC64140" wp14:editId="0C34D2AB">
            <wp:extent cx="6645910" cy="816889"/>
            <wp:effectExtent l="0" t="0" r="2540" b="254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7"/>
                    <a:stretch>
                      <a:fillRect/>
                    </a:stretch>
                  </pic:blipFill>
                  <pic:spPr>
                    <a:xfrm>
                      <a:off x="0" y="0"/>
                      <a:ext cx="6645910" cy="816889"/>
                    </a:xfrm>
                    <a:prstGeom prst="rect">
                      <a:avLst/>
                    </a:prstGeom>
                  </pic:spPr>
                </pic:pic>
              </a:graphicData>
            </a:graphic>
          </wp:inline>
        </w:drawing>
      </w:r>
    </w:p>
    <w:p w14:paraId="096F3B8B" w14:textId="31133D4F" w:rsidR="00F232A0" w:rsidRDefault="00F232A0" w:rsidP="00B74F78">
      <w:pPr>
        <w:widowControl w:val="0"/>
        <w:suppressAutoHyphens/>
        <w:overflowPunct w:val="0"/>
        <w:autoSpaceDE w:val="0"/>
        <w:autoSpaceDN w:val="0"/>
        <w:jc w:val="center"/>
        <w:textAlignment w:val="baseline"/>
        <w:rPr>
          <w:rStyle w:val="Hyperlink"/>
          <w:rFonts w:cs="Gisha"/>
          <w:szCs w:val="20"/>
        </w:rPr>
      </w:pPr>
    </w:p>
    <w:p w14:paraId="527EE4FE" w14:textId="77777777" w:rsidR="00B0378B" w:rsidRPr="009F1201" w:rsidRDefault="00B0378B" w:rsidP="007D01D6">
      <w:pPr>
        <w:spacing w:before="360"/>
        <w:outlineLvl w:val="0"/>
        <w:rPr>
          <w:b/>
          <w:color w:val="104F75"/>
          <w:sz w:val="28"/>
          <w:szCs w:val="18"/>
        </w:rPr>
      </w:pPr>
      <w:r w:rsidRPr="009F1201">
        <w:rPr>
          <w:b/>
          <w:color w:val="104F75"/>
          <w:sz w:val="28"/>
          <w:szCs w:val="18"/>
        </w:rPr>
        <w:t>Privacy Notice (How we use pupil information)</w:t>
      </w:r>
    </w:p>
    <w:p w14:paraId="6923D1E4" w14:textId="77777777" w:rsidR="00B0378B" w:rsidRPr="0012589F" w:rsidRDefault="00B0378B" w:rsidP="00B0378B">
      <w:pPr>
        <w:spacing w:after="120"/>
      </w:pPr>
      <w:r w:rsidRPr="0012589F">
        <w:t>The Aspire Educational Trust and its academies are joint data controllers for the use of personal data in this privacy notice.  This privacy notice advises parents, carers and guardians of our data protection responsibilities on the collection and processing of pupils’ personal information. You are being provided with this notice because you can exercise your child’s data protection rights on their behalf. Current guidelines state that when your child is older (usually when they reach the age of 13) they may be considered mature enough to exercise their own data protection rights.</w:t>
      </w:r>
    </w:p>
    <w:p w14:paraId="1E380E11" w14:textId="77777777" w:rsidR="00B0378B" w:rsidRPr="009F1201" w:rsidRDefault="00B0378B" w:rsidP="007D01D6">
      <w:pPr>
        <w:keepNext/>
        <w:spacing w:before="240"/>
        <w:outlineLvl w:val="1"/>
        <w:rPr>
          <w:b/>
          <w:color w:val="104F75"/>
          <w:sz w:val="28"/>
          <w:szCs w:val="28"/>
        </w:rPr>
      </w:pPr>
      <w:r w:rsidRPr="009F1201">
        <w:rPr>
          <w:b/>
          <w:color w:val="104F75"/>
          <w:sz w:val="28"/>
          <w:szCs w:val="28"/>
        </w:rPr>
        <w:t>The categories of pupil information that we process include:</w:t>
      </w:r>
    </w:p>
    <w:p w14:paraId="67806DC7" w14:textId="77777777" w:rsidR="00B0378B" w:rsidRPr="0012589F" w:rsidRDefault="00B0378B" w:rsidP="00B0378B">
      <w:pPr>
        <w:widowControl w:val="0"/>
        <w:numPr>
          <w:ilvl w:val="0"/>
          <w:numId w:val="7"/>
        </w:numPr>
        <w:overflowPunct w:val="0"/>
        <w:autoSpaceDE w:val="0"/>
        <w:autoSpaceDN w:val="0"/>
        <w:adjustRightInd w:val="0"/>
        <w:textAlignment w:val="baseline"/>
      </w:pPr>
      <w:r w:rsidRPr="0012589F">
        <w:t>personal identifiers and contacts (such as name, date of birth, unique pupil number, contact details and address)</w:t>
      </w:r>
    </w:p>
    <w:p w14:paraId="45004FB2" w14:textId="77777777" w:rsidR="00B0378B" w:rsidRPr="0012589F" w:rsidRDefault="00B0378B" w:rsidP="00B0378B">
      <w:pPr>
        <w:widowControl w:val="0"/>
        <w:numPr>
          <w:ilvl w:val="0"/>
          <w:numId w:val="7"/>
        </w:numPr>
        <w:overflowPunct w:val="0"/>
        <w:autoSpaceDE w:val="0"/>
        <w:autoSpaceDN w:val="0"/>
        <w:adjustRightInd w:val="0"/>
        <w:textAlignment w:val="baseline"/>
      </w:pPr>
      <w:r w:rsidRPr="0012589F">
        <w:t>characteristics (such as ethnicity, language, pupil premium and free school meal eligibility)</w:t>
      </w:r>
    </w:p>
    <w:p w14:paraId="37FE48CA" w14:textId="77777777" w:rsidR="00B0378B" w:rsidRPr="0012589F" w:rsidRDefault="00B0378B" w:rsidP="00B0378B">
      <w:pPr>
        <w:widowControl w:val="0"/>
        <w:numPr>
          <w:ilvl w:val="0"/>
          <w:numId w:val="7"/>
        </w:numPr>
        <w:overflowPunct w:val="0"/>
        <w:autoSpaceDE w:val="0"/>
        <w:autoSpaceDN w:val="0"/>
        <w:adjustRightInd w:val="0"/>
        <w:textAlignment w:val="baseline"/>
      </w:pPr>
      <w:r w:rsidRPr="0012589F">
        <w:t>safeguarding information (such as court orders, referral and assessment information and professional involvement)</w:t>
      </w:r>
    </w:p>
    <w:p w14:paraId="313B4127" w14:textId="77777777" w:rsidR="00B0378B" w:rsidRPr="0012589F" w:rsidRDefault="00B0378B" w:rsidP="00B0378B">
      <w:pPr>
        <w:widowControl w:val="0"/>
        <w:numPr>
          <w:ilvl w:val="0"/>
          <w:numId w:val="7"/>
        </w:numPr>
        <w:overflowPunct w:val="0"/>
        <w:autoSpaceDE w:val="0"/>
        <w:autoSpaceDN w:val="0"/>
        <w:adjustRightInd w:val="0"/>
        <w:textAlignment w:val="baseline"/>
      </w:pPr>
      <w:r w:rsidRPr="0012589F">
        <w:t xml:space="preserve">special educational needs </w:t>
      </w:r>
    </w:p>
    <w:p w14:paraId="493F51DB" w14:textId="77777777" w:rsidR="00B0378B" w:rsidRPr="0012589F" w:rsidRDefault="00B0378B" w:rsidP="00B0378B">
      <w:pPr>
        <w:widowControl w:val="0"/>
        <w:numPr>
          <w:ilvl w:val="0"/>
          <w:numId w:val="7"/>
        </w:numPr>
        <w:overflowPunct w:val="0"/>
        <w:autoSpaceDE w:val="0"/>
        <w:autoSpaceDN w:val="0"/>
        <w:adjustRightInd w:val="0"/>
        <w:textAlignment w:val="baseline"/>
      </w:pPr>
      <w:r w:rsidRPr="0012589F">
        <w:t xml:space="preserve">medical and administration (such as </w:t>
      </w:r>
      <w:proofErr w:type="gramStart"/>
      <w:r w:rsidRPr="0012589F">
        <w:t>doctors</w:t>
      </w:r>
      <w:proofErr w:type="gramEnd"/>
      <w:r w:rsidRPr="0012589F">
        <w:t xml:space="preserve"> information, child health, dental health, allergies, medication and dietary requirements)</w:t>
      </w:r>
    </w:p>
    <w:p w14:paraId="1D340C7D" w14:textId="77777777" w:rsidR="00B0378B" w:rsidRPr="0012589F" w:rsidRDefault="00B0378B" w:rsidP="00B0378B">
      <w:pPr>
        <w:widowControl w:val="0"/>
        <w:numPr>
          <w:ilvl w:val="0"/>
          <w:numId w:val="7"/>
        </w:numPr>
        <w:overflowPunct w:val="0"/>
        <w:autoSpaceDE w:val="0"/>
        <w:autoSpaceDN w:val="0"/>
        <w:adjustRightInd w:val="0"/>
        <w:textAlignment w:val="baseline"/>
      </w:pPr>
      <w:r w:rsidRPr="0012589F">
        <w:t>attendance (such as sessions attended, number of absences, absence reasons and any previous schools attended)</w:t>
      </w:r>
    </w:p>
    <w:p w14:paraId="70CFC749" w14:textId="77777777" w:rsidR="00B0378B" w:rsidRPr="0012589F" w:rsidRDefault="00B0378B" w:rsidP="00B0378B">
      <w:pPr>
        <w:widowControl w:val="0"/>
        <w:numPr>
          <w:ilvl w:val="0"/>
          <w:numId w:val="7"/>
        </w:numPr>
        <w:overflowPunct w:val="0"/>
        <w:autoSpaceDE w:val="0"/>
        <w:autoSpaceDN w:val="0"/>
        <w:adjustRightInd w:val="0"/>
        <w:textAlignment w:val="baseline"/>
      </w:pPr>
      <w:r w:rsidRPr="0012589F">
        <w:t>assessment and attainment (such as Early Years Foundation Stage Profile, key stage 1, key stage 2 and phonics results)</w:t>
      </w:r>
    </w:p>
    <w:p w14:paraId="6E1D3E58" w14:textId="77777777" w:rsidR="00B0378B" w:rsidRPr="0012589F" w:rsidRDefault="00B0378B" w:rsidP="00B0378B">
      <w:pPr>
        <w:widowControl w:val="0"/>
        <w:numPr>
          <w:ilvl w:val="0"/>
          <w:numId w:val="7"/>
        </w:numPr>
        <w:overflowPunct w:val="0"/>
        <w:autoSpaceDE w:val="0"/>
        <w:autoSpaceDN w:val="0"/>
        <w:adjustRightInd w:val="0"/>
        <w:textAlignment w:val="baseline"/>
      </w:pPr>
      <w:r w:rsidRPr="0012589F">
        <w:t>behavioural information (such as exclusions and any relevant alternative provision put in place)</w:t>
      </w:r>
    </w:p>
    <w:p w14:paraId="72ED9580" w14:textId="77777777" w:rsidR="00B0378B" w:rsidRPr="0012589F" w:rsidRDefault="00B0378B" w:rsidP="00B0378B">
      <w:pPr>
        <w:widowControl w:val="0"/>
        <w:numPr>
          <w:ilvl w:val="0"/>
          <w:numId w:val="7"/>
        </w:numPr>
        <w:overflowPunct w:val="0"/>
        <w:autoSpaceDE w:val="0"/>
        <w:autoSpaceDN w:val="0"/>
        <w:adjustRightInd w:val="0"/>
        <w:textAlignment w:val="baseline"/>
      </w:pPr>
      <w:r w:rsidRPr="0012589F">
        <w:t>admissions (such as information relating to entitlement to early years funding including parent or carer’s national insurance number)</w:t>
      </w:r>
    </w:p>
    <w:p w14:paraId="1F8D401F" w14:textId="77777777" w:rsidR="00B0378B" w:rsidRPr="0012589F" w:rsidRDefault="00B0378B" w:rsidP="00B0378B">
      <w:pPr>
        <w:widowControl w:val="0"/>
        <w:overflowPunct w:val="0"/>
        <w:autoSpaceDE w:val="0"/>
        <w:autoSpaceDN w:val="0"/>
        <w:adjustRightInd w:val="0"/>
        <w:textAlignment w:val="baseline"/>
      </w:pPr>
    </w:p>
    <w:p w14:paraId="08E1990A" w14:textId="77777777" w:rsidR="00B0378B" w:rsidRPr="0012589F" w:rsidRDefault="00B0378B" w:rsidP="00B0378B">
      <w:pPr>
        <w:spacing w:after="120"/>
      </w:pPr>
      <w:r w:rsidRPr="0012589F">
        <w:t xml:space="preserve">Information is also held about you as the parent or guardian of a pupil. This information is held under a legal obligation to ensure that </w:t>
      </w:r>
      <w:proofErr w:type="gramStart"/>
      <w:r w:rsidRPr="0012589F">
        <w:t>the we</w:t>
      </w:r>
      <w:proofErr w:type="gramEnd"/>
      <w:r w:rsidRPr="0012589F">
        <w:t xml:space="preserve"> can contact you. Such information includes:</w:t>
      </w:r>
    </w:p>
    <w:p w14:paraId="51B8DBD0" w14:textId="77777777" w:rsidR="00B0378B" w:rsidRPr="0012589F" w:rsidRDefault="00B0378B" w:rsidP="0032107C">
      <w:pPr>
        <w:numPr>
          <w:ilvl w:val="0"/>
          <w:numId w:val="17"/>
        </w:numPr>
        <w:ind w:left="426" w:hanging="357"/>
        <w:jc w:val="both"/>
      </w:pPr>
      <w:r w:rsidRPr="0012589F">
        <w:t>Your name and address</w:t>
      </w:r>
    </w:p>
    <w:p w14:paraId="3BD5A9D5" w14:textId="77777777" w:rsidR="00B0378B" w:rsidRPr="0012589F" w:rsidRDefault="00B0378B" w:rsidP="0032107C">
      <w:pPr>
        <w:numPr>
          <w:ilvl w:val="0"/>
          <w:numId w:val="17"/>
        </w:numPr>
        <w:ind w:left="426" w:hanging="357"/>
        <w:jc w:val="both"/>
      </w:pPr>
      <w:r w:rsidRPr="0012589F">
        <w:t>Contact telephone number(s)</w:t>
      </w:r>
    </w:p>
    <w:p w14:paraId="0EE1201B" w14:textId="77777777" w:rsidR="00B0378B" w:rsidRPr="0012589F" w:rsidRDefault="00B0378B" w:rsidP="0032107C">
      <w:pPr>
        <w:numPr>
          <w:ilvl w:val="0"/>
          <w:numId w:val="17"/>
        </w:numPr>
        <w:ind w:left="426" w:hanging="357"/>
        <w:jc w:val="both"/>
      </w:pPr>
      <w:r w:rsidRPr="0012589F">
        <w:t>Email address</w:t>
      </w:r>
    </w:p>
    <w:p w14:paraId="6D996979" w14:textId="77777777" w:rsidR="00B0378B" w:rsidRPr="0012589F" w:rsidRDefault="00B0378B" w:rsidP="0032107C">
      <w:pPr>
        <w:numPr>
          <w:ilvl w:val="0"/>
          <w:numId w:val="17"/>
        </w:numPr>
        <w:ind w:left="426" w:hanging="357"/>
        <w:jc w:val="both"/>
      </w:pPr>
      <w:r w:rsidRPr="0012589F">
        <w:t>Alternative emergency contact details</w:t>
      </w:r>
    </w:p>
    <w:p w14:paraId="3170339B" w14:textId="77777777" w:rsidR="00B0378B" w:rsidRPr="0012589F" w:rsidRDefault="00B0378B" w:rsidP="00B0378B">
      <w:pPr>
        <w:widowControl w:val="0"/>
        <w:overflowPunct w:val="0"/>
        <w:autoSpaceDE w:val="0"/>
        <w:autoSpaceDN w:val="0"/>
        <w:adjustRightInd w:val="0"/>
        <w:textAlignment w:val="baseline"/>
      </w:pPr>
    </w:p>
    <w:p w14:paraId="38788379" w14:textId="77777777" w:rsidR="00B0378B" w:rsidRPr="0012589F" w:rsidRDefault="00B0378B" w:rsidP="00B0378B">
      <w:pPr>
        <w:widowControl w:val="0"/>
        <w:suppressAutoHyphens/>
        <w:overflowPunct w:val="0"/>
        <w:autoSpaceDE w:val="0"/>
        <w:autoSpaceDN w:val="0"/>
        <w:textAlignment w:val="baseline"/>
        <w:rPr>
          <w:color w:val="FF0000"/>
        </w:rPr>
      </w:pPr>
      <w:r w:rsidRPr="0012589F">
        <w:t xml:space="preserve">This list is not exhaustive, to access the current list of categories of information we process please see the school’s current data map and data asset register, available on request from the school office. Contact details are available on the school website or alternatively e-mail the trust’s data protection officer </w:t>
      </w:r>
      <w:hyperlink r:id="rId18" w:history="1">
        <w:r w:rsidRPr="0012589F">
          <w:rPr>
            <w:color w:val="0000FF"/>
            <w:sz w:val="24"/>
            <w:u w:val="single"/>
          </w:rPr>
          <w:t>dpo@aet.cheshire.sch.uk</w:t>
        </w:r>
      </w:hyperlink>
      <w:r w:rsidRPr="0012589F">
        <w:t xml:space="preserve">.  </w:t>
      </w:r>
    </w:p>
    <w:p w14:paraId="3FDCF345" w14:textId="77777777" w:rsidR="00B0378B" w:rsidRPr="009F1201" w:rsidRDefault="00B0378B" w:rsidP="007D01D6">
      <w:pPr>
        <w:keepNext/>
        <w:spacing w:before="240"/>
        <w:outlineLvl w:val="1"/>
        <w:rPr>
          <w:color w:val="104F75"/>
          <w:sz w:val="28"/>
          <w:szCs w:val="28"/>
        </w:rPr>
      </w:pPr>
      <w:r w:rsidRPr="009F1201">
        <w:rPr>
          <w:b/>
          <w:color w:val="104F75"/>
          <w:sz w:val="28"/>
          <w:szCs w:val="28"/>
        </w:rPr>
        <w:t>Why we collect and use pupil information</w:t>
      </w:r>
    </w:p>
    <w:p w14:paraId="1A6D8120" w14:textId="77777777" w:rsidR="00B0378B" w:rsidRPr="0012589F" w:rsidRDefault="00B0378B" w:rsidP="00B0378B">
      <w:r w:rsidRPr="0012589F">
        <w:t>The personal data collected is essential, for the trust and its academies to fulfil their official functions and meet legal requirements.</w:t>
      </w:r>
    </w:p>
    <w:p w14:paraId="75FF610B" w14:textId="77777777" w:rsidR="00B0378B" w:rsidRPr="0012589F" w:rsidRDefault="00B0378B" w:rsidP="00B0378B">
      <w:r w:rsidRPr="0012589F">
        <w:t>We collect and use pupil information, for the following purposes:</w:t>
      </w:r>
    </w:p>
    <w:p w14:paraId="613ADA94" w14:textId="77777777" w:rsidR="00B0378B" w:rsidRPr="0012589F" w:rsidRDefault="00B0378B" w:rsidP="00B0378B">
      <w:pPr>
        <w:widowControl w:val="0"/>
        <w:numPr>
          <w:ilvl w:val="0"/>
          <w:numId w:val="19"/>
        </w:numPr>
        <w:tabs>
          <w:tab w:val="num" w:pos="720"/>
        </w:tabs>
        <w:overflowPunct w:val="0"/>
        <w:autoSpaceDE w:val="0"/>
        <w:autoSpaceDN w:val="0"/>
        <w:adjustRightInd w:val="0"/>
        <w:ind w:left="720"/>
        <w:textAlignment w:val="baseline"/>
        <w:rPr>
          <w:lang w:val="en-US"/>
        </w:rPr>
      </w:pPr>
      <w:r w:rsidRPr="0012589F">
        <w:rPr>
          <w:lang w:val="en-US"/>
        </w:rPr>
        <w:t xml:space="preserve">to support pupil learning </w:t>
      </w:r>
    </w:p>
    <w:p w14:paraId="29E05C13" w14:textId="77777777" w:rsidR="00B0378B" w:rsidRPr="0012589F" w:rsidRDefault="00B0378B" w:rsidP="00B0378B">
      <w:pPr>
        <w:widowControl w:val="0"/>
        <w:numPr>
          <w:ilvl w:val="0"/>
          <w:numId w:val="19"/>
        </w:numPr>
        <w:tabs>
          <w:tab w:val="num" w:pos="720"/>
        </w:tabs>
        <w:overflowPunct w:val="0"/>
        <w:autoSpaceDE w:val="0"/>
        <w:autoSpaceDN w:val="0"/>
        <w:adjustRightInd w:val="0"/>
        <w:ind w:left="720"/>
        <w:textAlignment w:val="baseline"/>
        <w:rPr>
          <w:lang w:val="en-US"/>
        </w:rPr>
      </w:pPr>
      <w:r w:rsidRPr="0012589F">
        <w:rPr>
          <w:lang w:val="en-US"/>
        </w:rPr>
        <w:t xml:space="preserve">to monitor and report on pupil attainment progress </w:t>
      </w:r>
    </w:p>
    <w:p w14:paraId="1F39057E" w14:textId="77777777" w:rsidR="00B0378B" w:rsidRPr="0012589F" w:rsidRDefault="00B0378B" w:rsidP="00B0378B">
      <w:pPr>
        <w:widowControl w:val="0"/>
        <w:numPr>
          <w:ilvl w:val="0"/>
          <w:numId w:val="19"/>
        </w:numPr>
        <w:tabs>
          <w:tab w:val="num" w:pos="720"/>
        </w:tabs>
        <w:overflowPunct w:val="0"/>
        <w:autoSpaceDE w:val="0"/>
        <w:autoSpaceDN w:val="0"/>
        <w:adjustRightInd w:val="0"/>
        <w:ind w:left="720"/>
        <w:textAlignment w:val="baseline"/>
        <w:rPr>
          <w:lang w:val="en-US"/>
        </w:rPr>
      </w:pPr>
      <w:r w:rsidRPr="0012589F">
        <w:rPr>
          <w:lang w:val="en-US"/>
        </w:rPr>
        <w:t xml:space="preserve">to provide appropriate pastoral care </w:t>
      </w:r>
    </w:p>
    <w:p w14:paraId="69947C47" w14:textId="77777777" w:rsidR="00B0378B" w:rsidRPr="0012589F" w:rsidRDefault="00B0378B" w:rsidP="00B0378B">
      <w:pPr>
        <w:widowControl w:val="0"/>
        <w:numPr>
          <w:ilvl w:val="0"/>
          <w:numId w:val="19"/>
        </w:numPr>
        <w:tabs>
          <w:tab w:val="num" w:pos="720"/>
        </w:tabs>
        <w:overflowPunct w:val="0"/>
        <w:autoSpaceDE w:val="0"/>
        <w:autoSpaceDN w:val="0"/>
        <w:adjustRightInd w:val="0"/>
        <w:ind w:left="720"/>
        <w:textAlignment w:val="baseline"/>
        <w:rPr>
          <w:lang w:val="en-US"/>
        </w:rPr>
      </w:pPr>
      <w:r w:rsidRPr="0012589F">
        <w:rPr>
          <w:lang w:val="en-US"/>
        </w:rPr>
        <w:t>to assess the quality of our services</w:t>
      </w:r>
    </w:p>
    <w:p w14:paraId="007090E7" w14:textId="77777777" w:rsidR="00B0378B" w:rsidRPr="0012589F" w:rsidRDefault="00B0378B" w:rsidP="00B0378B">
      <w:pPr>
        <w:widowControl w:val="0"/>
        <w:numPr>
          <w:ilvl w:val="0"/>
          <w:numId w:val="19"/>
        </w:numPr>
        <w:tabs>
          <w:tab w:val="num" w:pos="720"/>
        </w:tabs>
        <w:overflowPunct w:val="0"/>
        <w:autoSpaceDE w:val="0"/>
        <w:autoSpaceDN w:val="0"/>
        <w:adjustRightInd w:val="0"/>
        <w:ind w:left="720"/>
        <w:textAlignment w:val="baseline"/>
        <w:rPr>
          <w:lang w:val="en-US"/>
        </w:rPr>
      </w:pPr>
      <w:r w:rsidRPr="0012589F">
        <w:rPr>
          <w:lang w:val="en-US"/>
        </w:rPr>
        <w:t xml:space="preserve">to keep children safe </w:t>
      </w:r>
    </w:p>
    <w:p w14:paraId="7973B0FA" w14:textId="77777777" w:rsidR="00B0378B" w:rsidRPr="0012589F" w:rsidRDefault="00B0378B" w:rsidP="00B0378B">
      <w:pPr>
        <w:widowControl w:val="0"/>
        <w:numPr>
          <w:ilvl w:val="0"/>
          <w:numId w:val="19"/>
        </w:numPr>
        <w:tabs>
          <w:tab w:val="num" w:pos="720"/>
        </w:tabs>
        <w:overflowPunct w:val="0"/>
        <w:autoSpaceDE w:val="0"/>
        <w:autoSpaceDN w:val="0"/>
        <w:adjustRightInd w:val="0"/>
        <w:ind w:left="720"/>
        <w:textAlignment w:val="baseline"/>
        <w:rPr>
          <w:lang w:val="en-US"/>
        </w:rPr>
      </w:pPr>
      <w:r w:rsidRPr="0012589F">
        <w:rPr>
          <w:lang w:val="en-US"/>
        </w:rPr>
        <w:t xml:space="preserve">to meet the statutory duties placed upon us by the Department for Education </w:t>
      </w:r>
    </w:p>
    <w:p w14:paraId="66595676" w14:textId="77777777" w:rsidR="00B0378B" w:rsidRPr="0012589F" w:rsidRDefault="00B0378B" w:rsidP="00B0378B">
      <w:pPr>
        <w:widowControl w:val="0"/>
        <w:suppressAutoHyphens/>
        <w:overflowPunct w:val="0"/>
        <w:autoSpaceDE w:val="0"/>
        <w:autoSpaceDN w:val="0"/>
        <w:textAlignment w:val="baseline"/>
        <w:rPr>
          <w:b/>
          <w:color w:val="8A2529"/>
          <w:sz w:val="24"/>
        </w:rPr>
      </w:pPr>
    </w:p>
    <w:p w14:paraId="0C56EAFA" w14:textId="77777777" w:rsidR="00B0378B" w:rsidRPr="0012589F" w:rsidRDefault="00B0378B" w:rsidP="00B0378B">
      <w:pPr>
        <w:rPr>
          <w:rFonts w:cs="Arial"/>
        </w:rPr>
      </w:pPr>
      <w:r w:rsidRPr="0012589F">
        <w:rPr>
          <w:rFonts w:cs="Arial"/>
        </w:rPr>
        <w:t>Under the General Data Protection Regulation (GDPR), the lawful bases we rely on for processing pupil information are:</w:t>
      </w:r>
    </w:p>
    <w:p w14:paraId="7D8120D4" w14:textId="77777777" w:rsidR="00B0378B" w:rsidRPr="0012589F" w:rsidRDefault="00B0378B" w:rsidP="007D01D6">
      <w:pPr>
        <w:numPr>
          <w:ilvl w:val="0"/>
          <w:numId w:val="17"/>
        </w:numPr>
        <w:ind w:left="426" w:hanging="357"/>
        <w:jc w:val="both"/>
      </w:pPr>
      <w:r w:rsidRPr="0012589F">
        <w:t>Consent.</w:t>
      </w:r>
    </w:p>
    <w:p w14:paraId="5DD56511" w14:textId="77777777" w:rsidR="00B0378B" w:rsidRPr="0012589F" w:rsidRDefault="00B0378B" w:rsidP="007D01D6">
      <w:pPr>
        <w:numPr>
          <w:ilvl w:val="0"/>
          <w:numId w:val="17"/>
        </w:numPr>
        <w:ind w:left="426" w:hanging="357"/>
        <w:jc w:val="both"/>
      </w:pPr>
      <w:r w:rsidRPr="0012589F">
        <w:t>For the performance of a contract.</w:t>
      </w:r>
    </w:p>
    <w:p w14:paraId="5E932759" w14:textId="77777777" w:rsidR="00B0378B" w:rsidRPr="0012589F" w:rsidRDefault="00B0378B" w:rsidP="007D01D6">
      <w:pPr>
        <w:numPr>
          <w:ilvl w:val="0"/>
          <w:numId w:val="17"/>
        </w:numPr>
        <w:ind w:left="426" w:hanging="357"/>
        <w:jc w:val="both"/>
      </w:pPr>
      <w:r w:rsidRPr="0012589F">
        <w:t>To comply with a legal obligation.</w:t>
      </w:r>
    </w:p>
    <w:p w14:paraId="4E5969EE" w14:textId="77777777" w:rsidR="00B0378B" w:rsidRPr="0012589F" w:rsidRDefault="00B0378B" w:rsidP="007D01D6">
      <w:pPr>
        <w:numPr>
          <w:ilvl w:val="0"/>
          <w:numId w:val="17"/>
        </w:numPr>
        <w:ind w:left="426" w:hanging="357"/>
        <w:jc w:val="both"/>
      </w:pPr>
      <w:r w:rsidRPr="0012589F">
        <w:t>To protect the vital interests of the pupil or another person.</w:t>
      </w:r>
    </w:p>
    <w:p w14:paraId="5741BF2E" w14:textId="77777777" w:rsidR="00B0378B" w:rsidRPr="0012589F" w:rsidRDefault="00B0378B" w:rsidP="007D01D6">
      <w:pPr>
        <w:numPr>
          <w:ilvl w:val="0"/>
          <w:numId w:val="17"/>
        </w:numPr>
        <w:ind w:left="426" w:hanging="357"/>
        <w:jc w:val="both"/>
      </w:pPr>
      <w:r w:rsidRPr="0012589F">
        <w:t>For a task carried out in the public interest.</w:t>
      </w:r>
    </w:p>
    <w:p w14:paraId="10501AE2" w14:textId="77777777" w:rsidR="00B0378B" w:rsidRPr="0012589F" w:rsidRDefault="00B0378B" w:rsidP="007D01D6">
      <w:pPr>
        <w:numPr>
          <w:ilvl w:val="0"/>
          <w:numId w:val="17"/>
        </w:numPr>
        <w:ind w:left="426" w:hanging="357"/>
        <w:jc w:val="both"/>
      </w:pPr>
      <w:r w:rsidRPr="0012589F">
        <w:t xml:space="preserve">For a legitimate interest of the school or one of the organisations, it shares data with (e.g. legal adviser) except where those rights are overridden by the interests or fundamental rights and freedoms of the data subject, which require protection, particularly in the case of a child. </w:t>
      </w:r>
    </w:p>
    <w:p w14:paraId="6C241B67" w14:textId="77777777" w:rsidR="00B0378B" w:rsidRPr="0012589F" w:rsidRDefault="00B0378B" w:rsidP="00B0378B">
      <w:pPr>
        <w:rPr>
          <w:rFonts w:cs="Arial"/>
        </w:rPr>
      </w:pPr>
      <w:r w:rsidRPr="0012589F">
        <w:rPr>
          <w:rFonts w:eastAsia="Arial" w:cs="Arial"/>
        </w:rPr>
        <w:t>Sometimes the handling of pupils’ personal data falls within several of the above lawful grounds</w:t>
      </w:r>
      <w:r w:rsidRPr="0012589F">
        <w:rPr>
          <w:rFonts w:cs="Arial"/>
        </w:rPr>
        <w:t xml:space="preserve">. </w:t>
      </w:r>
    </w:p>
    <w:p w14:paraId="403C2D50" w14:textId="77777777" w:rsidR="00B0378B" w:rsidRPr="0012589F" w:rsidRDefault="00B0378B" w:rsidP="0032107C">
      <w:pPr>
        <w:keepNext/>
        <w:spacing w:before="240"/>
        <w:outlineLvl w:val="1"/>
        <w:rPr>
          <w:b/>
        </w:rPr>
      </w:pPr>
      <w:bookmarkStart w:id="33" w:name="_Toc509915750"/>
      <w:r w:rsidRPr="0012589F">
        <w:rPr>
          <w:b/>
        </w:rPr>
        <w:t>Consent</w:t>
      </w:r>
      <w:bookmarkEnd w:id="33"/>
    </w:p>
    <w:p w14:paraId="5FA3294E" w14:textId="77777777" w:rsidR="00B0378B" w:rsidRPr="0012589F" w:rsidRDefault="00B0378B" w:rsidP="00B0378B">
      <w:pPr>
        <w:spacing w:after="120"/>
      </w:pPr>
      <w:r w:rsidRPr="0012589F">
        <w:t>We may ask for your consent to use your child’s information in certain ways. For example, we may ask to use their image for different purposes. If we ask for your consent to use your child’s personal data, you can take back this consent at any time. Any use of your child’s information before you withdraw your consent remains valid.</w:t>
      </w:r>
    </w:p>
    <w:p w14:paraId="11748DF9" w14:textId="77777777" w:rsidR="00B0378B" w:rsidRPr="0012589F" w:rsidRDefault="00B0378B" w:rsidP="0032107C">
      <w:pPr>
        <w:keepNext/>
        <w:spacing w:before="240"/>
        <w:outlineLvl w:val="1"/>
        <w:rPr>
          <w:b/>
        </w:rPr>
      </w:pPr>
      <w:bookmarkStart w:id="34" w:name="_Toc504668319"/>
      <w:bookmarkStart w:id="35" w:name="_Toc504678116"/>
      <w:bookmarkStart w:id="36" w:name="_Toc509915751"/>
      <w:r w:rsidRPr="0012589F">
        <w:rPr>
          <w:b/>
        </w:rPr>
        <w:t>Performance of a contract</w:t>
      </w:r>
      <w:bookmarkEnd w:id="34"/>
      <w:bookmarkEnd w:id="35"/>
      <w:bookmarkEnd w:id="36"/>
    </w:p>
    <w:p w14:paraId="3F774DDE" w14:textId="77777777" w:rsidR="00B0378B" w:rsidRPr="0012589F" w:rsidRDefault="00B0378B" w:rsidP="00B0378B">
      <w:pPr>
        <w:rPr>
          <w:rFonts w:eastAsia="Arial" w:cs="Arial"/>
        </w:rPr>
      </w:pPr>
      <w:r w:rsidRPr="0012589F">
        <w:rPr>
          <w:rFonts w:eastAsia="Arial" w:cs="Arial"/>
        </w:rPr>
        <w:t xml:space="preserve">On some occasions, the school will process pupils’ personal data for the performance of a contract. </w:t>
      </w:r>
    </w:p>
    <w:p w14:paraId="5EF31144" w14:textId="77777777" w:rsidR="00B0378B" w:rsidRPr="0012589F" w:rsidRDefault="00B0378B" w:rsidP="0032107C">
      <w:pPr>
        <w:keepNext/>
        <w:spacing w:before="240"/>
        <w:outlineLvl w:val="1"/>
        <w:rPr>
          <w:b/>
        </w:rPr>
      </w:pPr>
      <w:bookmarkStart w:id="37" w:name="_Toc504668320"/>
      <w:bookmarkStart w:id="38" w:name="_Toc504678118"/>
      <w:bookmarkStart w:id="39" w:name="_Toc509915752"/>
      <w:r w:rsidRPr="0012589F">
        <w:rPr>
          <w:b/>
        </w:rPr>
        <w:t>Legal obligation</w:t>
      </w:r>
      <w:bookmarkEnd w:id="37"/>
      <w:bookmarkEnd w:id="38"/>
      <w:bookmarkEnd w:id="39"/>
    </w:p>
    <w:p w14:paraId="2DEA52D1" w14:textId="77777777" w:rsidR="00B0378B" w:rsidRPr="0012589F" w:rsidRDefault="00B0378B" w:rsidP="00B0378B">
      <w:pPr>
        <w:spacing w:after="120"/>
      </w:pPr>
      <w:r w:rsidRPr="0012589F">
        <w:t xml:space="preserve">This is where we need to use pupils’ personal data to comply with a legal obligation. </w:t>
      </w:r>
    </w:p>
    <w:p w14:paraId="1177F219" w14:textId="77777777" w:rsidR="00B0378B" w:rsidRPr="0012589F" w:rsidRDefault="00B0378B" w:rsidP="00B0378B">
      <w:pPr>
        <w:spacing w:after="120"/>
      </w:pPr>
      <w:r w:rsidRPr="0012589F">
        <w:t>Statutory reporting requirements to the Department for Education (DFE) are included within this section. As is disclosing information to third parties such as the courts or the police where we are legally obliged to do so.</w:t>
      </w:r>
    </w:p>
    <w:p w14:paraId="418F5836" w14:textId="77777777" w:rsidR="00B0378B" w:rsidRPr="0012589F" w:rsidRDefault="00B0378B" w:rsidP="0032107C">
      <w:pPr>
        <w:keepNext/>
        <w:spacing w:before="240"/>
        <w:outlineLvl w:val="1"/>
        <w:rPr>
          <w:b/>
        </w:rPr>
      </w:pPr>
      <w:bookmarkStart w:id="40" w:name="_Toc504668321"/>
      <w:bookmarkStart w:id="41" w:name="_Toc504678120"/>
      <w:bookmarkStart w:id="42" w:name="_Toc509915753"/>
      <w:r w:rsidRPr="0012589F">
        <w:rPr>
          <w:b/>
        </w:rPr>
        <w:t>Vital interests</w:t>
      </w:r>
      <w:bookmarkEnd w:id="40"/>
      <w:bookmarkEnd w:id="41"/>
      <w:bookmarkEnd w:id="42"/>
    </w:p>
    <w:p w14:paraId="3337F320" w14:textId="77777777" w:rsidR="00B0378B" w:rsidRPr="0012589F" w:rsidRDefault="00B0378B" w:rsidP="00B0378B">
      <w:pPr>
        <w:spacing w:after="120"/>
      </w:pPr>
      <w:r w:rsidRPr="0012589F">
        <w:t xml:space="preserve">This legal basis is used where, for example, we need to disclose information about pupils to prevent them or someone else from being seriously harmed or killed. An example can include providing information to a medical professional about a pupil in circumstances where they are unable to provide the information themselves or you are unable to. It may cover an emergency.  </w:t>
      </w:r>
    </w:p>
    <w:p w14:paraId="0476CE7F" w14:textId="77777777" w:rsidR="00B0378B" w:rsidRPr="0012589F" w:rsidRDefault="00B0378B" w:rsidP="0032107C">
      <w:pPr>
        <w:keepNext/>
        <w:spacing w:before="240"/>
        <w:outlineLvl w:val="1"/>
        <w:rPr>
          <w:b/>
        </w:rPr>
      </w:pPr>
      <w:bookmarkStart w:id="43" w:name="_Toc504668322"/>
      <w:bookmarkStart w:id="44" w:name="_Toc504678122"/>
      <w:bookmarkStart w:id="45" w:name="_Toc509915754"/>
      <w:bookmarkStart w:id="46" w:name="_Hlk64752098"/>
      <w:r w:rsidRPr="0012589F">
        <w:rPr>
          <w:b/>
        </w:rPr>
        <w:t>Public interest</w:t>
      </w:r>
      <w:bookmarkEnd w:id="43"/>
      <w:bookmarkEnd w:id="44"/>
      <w:bookmarkEnd w:id="45"/>
    </w:p>
    <w:p w14:paraId="5CDC96A2" w14:textId="77777777" w:rsidR="00B0378B" w:rsidRPr="0012589F" w:rsidRDefault="00B0378B" w:rsidP="00B0378B">
      <w:pPr>
        <w:spacing w:after="120"/>
      </w:pPr>
      <w:r w:rsidRPr="0012589F">
        <w:t>We consider that we are acting in the public interest when providing education. Specifically, we have a public interest in:</w:t>
      </w:r>
    </w:p>
    <w:p w14:paraId="158B9D0C" w14:textId="77777777" w:rsidR="00B0378B" w:rsidRPr="0012589F" w:rsidRDefault="00B0378B" w:rsidP="00B0378B">
      <w:pPr>
        <w:numPr>
          <w:ilvl w:val="0"/>
          <w:numId w:val="17"/>
        </w:numPr>
        <w:ind w:left="426" w:hanging="357"/>
        <w:jc w:val="both"/>
      </w:pPr>
      <w:r w:rsidRPr="0012589F">
        <w:t>Providing an education.</w:t>
      </w:r>
    </w:p>
    <w:p w14:paraId="281480D2" w14:textId="77777777" w:rsidR="00B0378B" w:rsidRPr="0012589F" w:rsidRDefault="00B0378B" w:rsidP="00B0378B">
      <w:pPr>
        <w:numPr>
          <w:ilvl w:val="0"/>
          <w:numId w:val="17"/>
        </w:numPr>
        <w:ind w:left="426" w:hanging="357"/>
        <w:jc w:val="both"/>
      </w:pPr>
      <w:r w:rsidRPr="0012589F">
        <w:t>Fulfilling our safeguarding obligations and investigating complaints that may be directly connected with you or may require access to your personal data when investigating complaints by others.</w:t>
      </w:r>
    </w:p>
    <w:p w14:paraId="359EB941" w14:textId="77777777" w:rsidR="00B0378B" w:rsidRPr="0012589F" w:rsidRDefault="00B0378B" w:rsidP="00B0378B">
      <w:pPr>
        <w:numPr>
          <w:ilvl w:val="0"/>
          <w:numId w:val="17"/>
        </w:numPr>
        <w:ind w:left="426" w:hanging="357"/>
        <w:jc w:val="both"/>
      </w:pPr>
      <w:r w:rsidRPr="0012589F">
        <w:t>Promoting the interests of the school.</w:t>
      </w:r>
    </w:p>
    <w:p w14:paraId="2535B899" w14:textId="77777777" w:rsidR="00B0378B" w:rsidRPr="0012589F" w:rsidRDefault="00B0378B" w:rsidP="00B0378B">
      <w:pPr>
        <w:numPr>
          <w:ilvl w:val="0"/>
          <w:numId w:val="17"/>
        </w:numPr>
        <w:ind w:left="426" w:hanging="357"/>
        <w:jc w:val="both"/>
      </w:pPr>
      <w:r w:rsidRPr="0012589F">
        <w:t>Managing the school efficiently.</w:t>
      </w:r>
    </w:p>
    <w:p w14:paraId="18F79216" w14:textId="77777777" w:rsidR="00B0378B" w:rsidRPr="0012589F" w:rsidRDefault="00B0378B" w:rsidP="0032107C">
      <w:pPr>
        <w:keepNext/>
        <w:spacing w:before="240"/>
        <w:outlineLvl w:val="1"/>
        <w:rPr>
          <w:b/>
        </w:rPr>
      </w:pPr>
      <w:bookmarkStart w:id="47" w:name="_Toc504668323"/>
      <w:bookmarkStart w:id="48" w:name="_Toc504678124"/>
      <w:bookmarkStart w:id="49" w:name="_Toc509915755"/>
      <w:bookmarkEnd w:id="46"/>
      <w:r w:rsidRPr="0012589F">
        <w:rPr>
          <w:b/>
        </w:rPr>
        <w:t>Legitimate interests</w:t>
      </w:r>
      <w:bookmarkEnd w:id="47"/>
      <w:bookmarkEnd w:id="48"/>
      <w:bookmarkEnd w:id="49"/>
    </w:p>
    <w:p w14:paraId="6CAC1AEC" w14:textId="77777777" w:rsidR="00B0378B" w:rsidRDefault="00B0378B" w:rsidP="00B0378B">
      <w:pPr>
        <w:spacing w:after="120"/>
      </w:pPr>
      <w:bookmarkStart w:id="50" w:name="_Hlk64752650"/>
      <w:r w:rsidRPr="0012589F">
        <w:t>We have legitimate interests for which we hold, retain, process and share pupils’ personal data. The GDPR states that the exception to using this ground is where it is detrimental to a pupil’s rights.</w:t>
      </w:r>
    </w:p>
    <w:p w14:paraId="2191D423" w14:textId="77777777" w:rsidR="00B0378B" w:rsidRPr="009F1201" w:rsidRDefault="00B0378B" w:rsidP="007D01D6">
      <w:pPr>
        <w:keepNext/>
        <w:spacing w:before="240"/>
        <w:outlineLvl w:val="1"/>
        <w:rPr>
          <w:b/>
          <w:color w:val="104F75"/>
          <w:sz w:val="28"/>
          <w:szCs w:val="28"/>
        </w:rPr>
      </w:pPr>
      <w:bookmarkStart w:id="51" w:name="_Toc504668334"/>
      <w:bookmarkStart w:id="52" w:name="_Toc504678135"/>
      <w:bookmarkStart w:id="53" w:name="_Toc509915762"/>
      <w:bookmarkEnd w:id="50"/>
      <w:r w:rsidRPr="009F1201">
        <w:rPr>
          <w:b/>
          <w:color w:val="104F75"/>
          <w:sz w:val="28"/>
          <w:szCs w:val="28"/>
        </w:rPr>
        <w:t>Special categories of personal data</w:t>
      </w:r>
      <w:bookmarkEnd w:id="51"/>
      <w:bookmarkEnd w:id="52"/>
      <w:bookmarkEnd w:id="53"/>
    </w:p>
    <w:p w14:paraId="7283F4B0" w14:textId="77777777" w:rsidR="00B0378B" w:rsidRPr="0012589F" w:rsidRDefault="00B0378B" w:rsidP="00B0378B">
      <w:pPr>
        <w:spacing w:after="120"/>
      </w:pPr>
      <w:r w:rsidRPr="0012589F">
        <w:t>We must also comply with an additional condition where we process special categories of personal data. These special categories include personal information revealing racial or ethnic origin, political opinions, religious or philosophical beliefs, genetic information, biometric information, health information, and information about sex life or orientation.</w:t>
      </w:r>
    </w:p>
    <w:p w14:paraId="4B4F0A0F" w14:textId="77777777" w:rsidR="00B0378B" w:rsidRPr="0012589F" w:rsidRDefault="00B0378B" w:rsidP="00B0378B">
      <w:pPr>
        <w:spacing w:after="120"/>
      </w:pPr>
      <w:r w:rsidRPr="0012589F">
        <w:t>Some of the reasons we process such data on pupils include:</w:t>
      </w:r>
    </w:p>
    <w:p w14:paraId="3241C0AF" w14:textId="77777777" w:rsidR="00B0378B" w:rsidRPr="0012589F" w:rsidRDefault="00B0378B" w:rsidP="009F1201">
      <w:pPr>
        <w:numPr>
          <w:ilvl w:val="0"/>
          <w:numId w:val="17"/>
        </w:numPr>
        <w:ind w:left="426" w:hanging="357"/>
        <w:jc w:val="both"/>
      </w:pPr>
      <w:r w:rsidRPr="0012589F">
        <w:lastRenderedPageBreak/>
        <w:t>Legal claims. The processing is necessary for the establishment, exercise or defence of legal claims. This allows us to share information with our legal advisers and insurers.</w:t>
      </w:r>
    </w:p>
    <w:p w14:paraId="1F89CE3F" w14:textId="77777777" w:rsidR="00B0378B" w:rsidRPr="0012589F" w:rsidRDefault="00B0378B" w:rsidP="009F1201">
      <w:pPr>
        <w:numPr>
          <w:ilvl w:val="0"/>
          <w:numId w:val="17"/>
        </w:numPr>
        <w:ind w:left="426" w:hanging="357"/>
        <w:jc w:val="both"/>
      </w:pPr>
      <w:r w:rsidRPr="0012589F">
        <w:t>Medical purposes. This includes medical treatment and the management of healthcare service.</w:t>
      </w:r>
    </w:p>
    <w:p w14:paraId="04BA041B" w14:textId="77777777" w:rsidR="00B0378B" w:rsidRPr="0012589F" w:rsidRDefault="00B0378B" w:rsidP="009F1201">
      <w:pPr>
        <w:numPr>
          <w:ilvl w:val="0"/>
          <w:numId w:val="17"/>
        </w:numPr>
        <w:ind w:left="426" w:hanging="357"/>
        <w:jc w:val="both"/>
      </w:pPr>
      <w:r w:rsidRPr="0012589F">
        <w:t xml:space="preserve">For compiling census data as required by law.  </w:t>
      </w:r>
    </w:p>
    <w:p w14:paraId="6F3C42A4" w14:textId="77777777" w:rsidR="00B0378B" w:rsidRPr="0012589F" w:rsidRDefault="00B0378B" w:rsidP="009F1201">
      <w:pPr>
        <w:numPr>
          <w:ilvl w:val="0"/>
          <w:numId w:val="17"/>
        </w:numPr>
        <w:ind w:left="426" w:hanging="357"/>
        <w:jc w:val="both"/>
      </w:pPr>
      <w:r w:rsidRPr="0012589F">
        <w:rPr>
          <w:rFonts w:ascii="Segoe UI" w:hAnsi="Segoe UI" w:cs="Segoe UI"/>
          <w:shd w:val="clear" w:color="auto" w:fill="FFFFFF"/>
        </w:rPr>
        <w:t xml:space="preserve">Where processing is necessary for reasons of public interest </w:t>
      </w:r>
      <w:proofErr w:type="gramStart"/>
      <w:r w:rsidRPr="0012589F">
        <w:rPr>
          <w:rFonts w:ascii="Segoe UI" w:hAnsi="Segoe UI" w:cs="Segoe UI"/>
          <w:shd w:val="clear" w:color="auto" w:fill="FFFFFF"/>
        </w:rPr>
        <w:t>in the area of</w:t>
      </w:r>
      <w:proofErr w:type="gramEnd"/>
      <w:r w:rsidRPr="0012589F">
        <w:rPr>
          <w:rFonts w:ascii="Segoe UI" w:hAnsi="Segoe UI" w:cs="Segoe UI"/>
          <w:shd w:val="clear" w:color="auto" w:fill="FFFFFF"/>
        </w:rPr>
        <w:t xml:space="preserve"> public health, such as protecting against serious cross-border threats to health such as Covid-19.</w:t>
      </w:r>
    </w:p>
    <w:p w14:paraId="75D58EAD" w14:textId="77777777" w:rsidR="00B0378B" w:rsidRPr="0012589F" w:rsidRDefault="00B0378B" w:rsidP="00B0378B">
      <w:pPr>
        <w:contextualSpacing/>
        <w:rPr>
          <w:rFonts w:cs="Arial"/>
        </w:rPr>
      </w:pPr>
      <w:r w:rsidRPr="0012589F">
        <w:rPr>
          <w:rFonts w:cs="Arial"/>
        </w:rPr>
        <w:t xml:space="preserve">In addition, we process in a similar way some sensitive information about children that is not set out in legislation as a ‘special category personal data’. This sensitive information includes children’s services interactions, free school meal status, pupil premium eligibility, elements of special educational needs information, safeguarding information and some behaviour data.  </w:t>
      </w:r>
    </w:p>
    <w:p w14:paraId="1CCF81DB" w14:textId="77777777" w:rsidR="00B0378B" w:rsidRPr="0012589F" w:rsidRDefault="00B0378B" w:rsidP="00B0378B">
      <w:pPr>
        <w:contextualSpacing/>
        <w:rPr>
          <w:rFonts w:cs="Arial"/>
        </w:rPr>
      </w:pPr>
    </w:p>
    <w:p w14:paraId="5FB55D89" w14:textId="77777777" w:rsidR="00B0378B" w:rsidRPr="0012589F" w:rsidRDefault="00B0378B" w:rsidP="009F1201">
      <w:pPr>
        <w:rPr>
          <w:rFonts w:cs="Arial"/>
          <w:color w:val="0000FF"/>
          <w:sz w:val="24"/>
          <w:u w:val="single"/>
          <w:lang w:val="en"/>
        </w:rPr>
      </w:pPr>
      <w:r w:rsidRPr="0012589F">
        <w:rPr>
          <w:rFonts w:cs="Arial"/>
        </w:rPr>
        <w:t xml:space="preserve">Special category personal data and sensitive information about children are processed in accordance with </w:t>
      </w:r>
      <w:hyperlink r:id="rId19" w:history="1">
        <w:r w:rsidRPr="00B0378B">
          <w:rPr>
            <w:rFonts w:cs="Arial"/>
            <w:color w:val="0000FF"/>
            <w:szCs w:val="20"/>
            <w:u w:val="single"/>
            <w:lang w:val="en"/>
          </w:rPr>
          <w:t>GDPR - Article 9</w:t>
        </w:r>
      </w:hyperlink>
      <w:r w:rsidRPr="00B0378B">
        <w:rPr>
          <w:rFonts w:cs="Arial"/>
          <w:color w:val="0000FF"/>
          <w:szCs w:val="20"/>
          <w:u w:val="single"/>
          <w:lang w:val="en"/>
        </w:rPr>
        <w:t xml:space="preserve"> and documented on our data asset register. </w:t>
      </w:r>
    </w:p>
    <w:p w14:paraId="4BD24CB3" w14:textId="6A3D3988" w:rsidR="00B0378B" w:rsidRPr="009F1201" w:rsidRDefault="00B0378B" w:rsidP="007D01D6">
      <w:pPr>
        <w:keepNext/>
        <w:spacing w:before="240"/>
        <w:outlineLvl w:val="1"/>
        <w:rPr>
          <w:b/>
          <w:color w:val="104F75"/>
          <w:sz w:val="28"/>
          <w:szCs w:val="28"/>
        </w:rPr>
      </w:pPr>
      <w:bookmarkStart w:id="54" w:name="_Toc509915761"/>
      <w:r w:rsidRPr="009F1201">
        <w:rPr>
          <w:b/>
          <w:color w:val="104F75"/>
          <w:sz w:val="28"/>
          <w:szCs w:val="28"/>
        </w:rPr>
        <w:t>Automated decision-making and profiling</w:t>
      </w:r>
      <w:bookmarkEnd w:id="54"/>
    </w:p>
    <w:p w14:paraId="5DD55980" w14:textId="77777777" w:rsidR="00B0378B" w:rsidRPr="0012589F" w:rsidRDefault="00B0378B" w:rsidP="00B0378B">
      <w:pPr>
        <w:spacing w:after="120"/>
        <w:rPr>
          <w:color w:val="0000FF"/>
          <w:sz w:val="24"/>
          <w:u w:val="single"/>
        </w:rPr>
      </w:pPr>
      <w:r w:rsidRPr="0012589F">
        <w:t>We do not make automatic decisions or undertake automated decisions regarding individuals to evaluate certain information about an individual (profiling).</w:t>
      </w:r>
    </w:p>
    <w:p w14:paraId="5CD7619C" w14:textId="77777777" w:rsidR="00B0378B" w:rsidRPr="009F1201" w:rsidRDefault="00B0378B" w:rsidP="007D01D6">
      <w:pPr>
        <w:keepNext/>
        <w:spacing w:before="240"/>
        <w:outlineLvl w:val="1"/>
        <w:rPr>
          <w:b/>
          <w:color w:val="104F75"/>
          <w:sz w:val="28"/>
          <w:szCs w:val="28"/>
        </w:rPr>
      </w:pPr>
      <w:r w:rsidRPr="009F1201">
        <w:rPr>
          <w:b/>
          <w:color w:val="104F75"/>
          <w:sz w:val="28"/>
          <w:szCs w:val="28"/>
        </w:rPr>
        <w:t>Collecting pupil information</w:t>
      </w:r>
    </w:p>
    <w:p w14:paraId="4DC87CE8" w14:textId="77777777" w:rsidR="00B0378B" w:rsidRPr="0012589F" w:rsidRDefault="00B0378B" w:rsidP="00B0378B">
      <w:pPr>
        <w:spacing w:after="120"/>
      </w:pPr>
      <w:r w:rsidRPr="0012589F">
        <w:t xml:space="preserve">We obtain personal data in a variety of ways. Some of the information comes from the registration forms you supply to us when your child joins the school or from a Common Transfer File or secure file transfer from a previous school or setting. We also receive information about pupils from other agencies, such as the local authority and healthcare professionals. Data is also obtained from your child and their teachers. </w:t>
      </w:r>
    </w:p>
    <w:p w14:paraId="1F6CA4F4" w14:textId="77777777" w:rsidR="00B0378B" w:rsidRPr="0012589F" w:rsidRDefault="00B0378B" w:rsidP="00B0378B">
      <w:pPr>
        <w:widowControl w:val="0"/>
        <w:suppressAutoHyphens/>
        <w:overflowPunct w:val="0"/>
        <w:autoSpaceDE w:val="0"/>
        <w:autoSpaceDN w:val="0"/>
        <w:textAlignment w:val="baseline"/>
      </w:pPr>
      <w:r w:rsidRPr="0012589F">
        <w:rPr>
          <w:rFonts w:cs="Arial"/>
        </w:rPr>
        <w:t>Pupil data is essential for the school’s operational use.</w:t>
      </w:r>
      <w:r w:rsidRPr="0012589F">
        <w:t xml:space="preserve"> Whilst </w:t>
      </w:r>
      <w:proofErr w:type="gramStart"/>
      <w:r w:rsidRPr="0012589F">
        <w:t>the majority of</w:t>
      </w:r>
      <w:proofErr w:type="gramEnd"/>
      <w:r w:rsidRPr="0012589F">
        <w:t xml:space="preserve"> pupil information you provide to us is mandatory, some of it is requested on a voluntary basis. In order to comply with the data protection legislation, we will inform you at the point of collection, whether you are required to provide certain pupil information to us or if you have a choice in this and we will tell you what you need to do if you do not want to share this information with us.</w:t>
      </w:r>
    </w:p>
    <w:p w14:paraId="2600E1DC" w14:textId="77777777" w:rsidR="00B0378B" w:rsidRPr="009F1201" w:rsidRDefault="00B0378B" w:rsidP="0032107C">
      <w:pPr>
        <w:keepNext/>
        <w:spacing w:before="240"/>
        <w:outlineLvl w:val="1"/>
        <w:rPr>
          <w:b/>
          <w:color w:val="104F75"/>
          <w:sz w:val="28"/>
          <w:szCs w:val="28"/>
        </w:rPr>
      </w:pPr>
      <w:r w:rsidRPr="009F1201">
        <w:rPr>
          <w:b/>
          <w:color w:val="104F75"/>
          <w:sz w:val="28"/>
          <w:szCs w:val="28"/>
        </w:rPr>
        <w:t>Storing pupil data</w:t>
      </w:r>
    </w:p>
    <w:p w14:paraId="0AE577C3" w14:textId="77777777" w:rsidR="00B0378B" w:rsidRPr="0012589F" w:rsidRDefault="00B0378B" w:rsidP="00B0378B">
      <w:pPr>
        <w:spacing w:after="120"/>
      </w:pPr>
      <w:r w:rsidRPr="0012589F">
        <w:t xml:space="preserve">We take the security of pupils’ personal data very seriously. We have internal policies and controls in place to try to ensure that data is not lost, accidentally destroyed, misused or disclosed, and is not accessed except by its employees in the performance of their duties. </w:t>
      </w:r>
    </w:p>
    <w:p w14:paraId="20302838" w14:textId="77777777" w:rsidR="00B0378B" w:rsidRPr="0012589F" w:rsidRDefault="00B0378B" w:rsidP="00B0378B">
      <w:pPr>
        <w:spacing w:after="120"/>
      </w:pPr>
      <w:r w:rsidRPr="0012589F">
        <w:t xml:space="preserve">Where we engage third parties to process personal data on our behalf, they do so based on written instructions, are under a duty of confidentiality and are obliged to implement appropriate technical and organisational measures to ensure the security of data. </w:t>
      </w:r>
    </w:p>
    <w:p w14:paraId="72839E8B" w14:textId="77777777" w:rsidR="00B0378B" w:rsidRPr="0012589F" w:rsidRDefault="00B0378B" w:rsidP="00B0378B">
      <w:pPr>
        <w:rPr>
          <w:rFonts w:cs="Arial"/>
          <w:b/>
          <w:color w:val="8A2529"/>
        </w:rPr>
      </w:pPr>
      <w:r w:rsidRPr="0012589F">
        <w:rPr>
          <w:rFonts w:cs="Arial"/>
        </w:rPr>
        <w:t xml:space="preserve">We hold pupil data securely for the set amount of time shown in our data retention schedule. For more information on our data retention schedule and how we keep your data safe, please visit our data protection policies available </w:t>
      </w:r>
      <w:hyperlink r:id="rId20" w:history="1">
        <w:r w:rsidRPr="0012589F">
          <w:rPr>
            <w:rFonts w:cs="Arial"/>
            <w:color w:val="0000FF"/>
            <w:sz w:val="24"/>
            <w:u w:val="single"/>
          </w:rPr>
          <w:t>HERE</w:t>
        </w:r>
      </w:hyperlink>
      <w:r w:rsidRPr="0012589F">
        <w:rPr>
          <w:rFonts w:cs="Arial"/>
        </w:rPr>
        <w:t xml:space="preserve"> on The Aspire Educational Trust’s website. </w:t>
      </w:r>
    </w:p>
    <w:p w14:paraId="3E662F29" w14:textId="77777777" w:rsidR="00B0378B" w:rsidRPr="009F1201" w:rsidRDefault="00B0378B" w:rsidP="0032107C">
      <w:pPr>
        <w:keepNext/>
        <w:spacing w:before="240"/>
        <w:outlineLvl w:val="1"/>
        <w:rPr>
          <w:color w:val="104F75"/>
          <w:sz w:val="28"/>
          <w:szCs w:val="28"/>
        </w:rPr>
      </w:pPr>
      <w:r w:rsidRPr="009F1201">
        <w:rPr>
          <w:b/>
          <w:color w:val="104F75"/>
          <w:sz w:val="28"/>
          <w:szCs w:val="28"/>
        </w:rPr>
        <w:t>Who we share pupil information with</w:t>
      </w:r>
    </w:p>
    <w:p w14:paraId="712C0AB0" w14:textId="77777777" w:rsidR="00B0378B" w:rsidRPr="0012589F" w:rsidRDefault="00B0378B" w:rsidP="00B0378B">
      <w:pPr>
        <w:widowControl w:val="0"/>
        <w:suppressAutoHyphens/>
        <w:overflowPunct w:val="0"/>
        <w:autoSpaceDE w:val="0"/>
        <w:autoSpaceDN w:val="0"/>
        <w:textAlignment w:val="baseline"/>
        <w:rPr>
          <w:color w:val="FF0000"/>
        </w:rPr>
      </w:pPr>
      <w:r w:rsidRPr="0012589F">
        <w:t>We routinely share pupil information with:</w:t>
      </w:r>
    </w:p>
    <w:p w14:paraId="23EF63C3" w14:textId="77777777" w:rsidR="00B0378B" w:rsidRPr="0012589F" w:rsidRDefault="00B0378B" w:rsidP="00B0378B">
      <w:pPr>
        <w:widowControl w:val="0"/>
        <w:numPr>
          <w:ilvl w:val="0"/>
          <w:numId w:val="18"/>
        </w:numPr>
        <w:suppressAutoHyphens/>
        <w:overflowPunct w:val="0"/>
        <w:autoSpaceDE w:val="0"/>
        <w:autoSpaceDN w:val="0"/>
        <w:contextualSpacing/>
        <w:textAlignment w:val="baseline"/>
      </w:pPr>
      <w:r w:rsidRPr="0012589F">
        <w:t>The Local Authority for the school, including Social Care and SEND teams</w:t>
      </w:r>
    </w:p>
    <w:p w14:paraId="31D30137" w14:textId="77777777" w:rsidR="00B0378B" w:rsidRPr="0012589F" w:rsidRDefault="00B0378B" w:rsidP="00B0378B">
      <w:pPr>
        <w:widowControl w:val="0"/>
        <w:numPr>
          <w:ilvl w:val="0"/>
          <w:numId w:val="18"/>
        </w:numPr>
        <w:suppressAutoHyphens/>
        <w:overflowPunct w:val="0"/>
        <w:autoSpaceDE w:val="0"/>
        <w:autoSpaceDN w:val="0"/>
        <w:contextualSpacing/>
        <w:textAlignment w:val="baseline"/>
      </w:pPr>
      <w:r w:rsidRPr="0012589F">
        <w:t>The Department for Education (DfE)</w:t>
      </w:r>
    </w:p>
    <w:p w14:paraId="06E25880" w14:textId="77777777" w:rsidR="00B0378B" w:rsidRPr="0012589F" w:rsidRDefault="00B0378B" w:rsidP="00B0378B">
      <w:pPr>
        <w:widowControl w:val="0"/>
        <w:numPr>
          <w:ilvl w:val="0"/>
          <w:numId w:val="18"/>
        </w:numPr>
        <w:suppressAutoHyphens/>
        <w:overflowPunct w:val="0"/>
        <w:autoSpaceDE w:val="0"/>
        <w:autoSpaceDN w:val="0"/>
        <w:contextualSpacing/>
        <w:textAlignment w:val="baseline"/>
      </w:pPr>
      <w:r w:rsidRPr="0012589F">
        <w:t>Aspire Educational Trust and schools within the trust</w:t>
      </w:r>
    </w:p>
    <w:p w14:paraId="3469DED9" w14:textId="77777777" w:rsidR="00B0378B" w:rsidRPr="0012589F" w:rsidRDefault="00B0378B" w:rsidP="00B0378B">
      <w:pPr>
        <w:widowControl w:val="0"/>
        <w:numPr>
          <w:ilvl w:val="0"/>
          <w:numId w:val="18"/>
        </w:numPr>
        <w:suppressAutoHyphens/>
        <w:overflowPunct w:val="0"/>
        <w:autoSpaceDE w:val="0"/>
        <w:autoSpaceDN w:val="0"/>
        <w:contextualSpacing/>
        <w:textAlignment w:val="baseline"/>
      </w:pPr>
      <w:r w:rsidRPr="0012589F">
        <w:t>NHS, including the school nurse</w:t>
      </w:r>
    </w:p>
    <w:p w14:paraId="5C96F516" w14:textId="77777777" w:rsidR="00B0378B" w:rsidRPr="0012589F" w:rsidRDefault="00B0378B" w:rsidP="00B0378B">
      <w:pPr>
        <w:widowControl w:val="0"/>
        <w:numPr>
          <w:ilvl w:val="0"/>
          <w:numId w:val="18"/>
        </w:numPr>
        <w:suppressAutoHyphens/>
        <w:overflowPunct w:val="0"/>
        <w:autoSpaceDE w:val="0"/>
        <w:autoSpaceDN w:val="0"/>
        <w:contextualSpacing/>
        <w:textAlignment w:val="baseline"/>
      </w:pPr>
      <w:r w:rsidRPr="0012589F">
        <w:t>Schools that pupils attend after leaving us</w:t>
      </w:r>
    </w:p>
    <w:p w14:paraId="2645270F" w14:textId="77777777" w:rsidR="00B0378B" w:rsidRPr="0012589F" w:rsidRDefault="00B0378B" w:rsidP="00B0378B">
      <w:pPr>
        <w:widowControl w:val="0"/>
        <w:suppressAutoHyphens/>
        <w:overflowPunct w:val="0"/>
        <w:autoSpaceDE w:val="0"/>
        <w:autoSpaceDN w:val="0"/>
        <w:textAlignment w:val="baseline"/>
      </w:pPr>
    </w:p>
    <w:p w14:paraId="45F82AAA" w14:textId="77777777" w:rsidR="00B0378B" w:rsidRPr="0012589F" w:rsidRDefault="00B0378B" w:rsidP="00B0378B">
      <w:pPr>
        <w:widowControl w:val="0"/>
        <w:suppressAutoHyphens/>
        <w:overflowPunct w:val="0"/>
        <w:autoSpaceDE w:val="0"/>
        <w:autoSpaceDN w:val="0"/>
        <w:textAlignment w:val="baseline"/>
        <w:rPr>
          <w:color w:val="FF0000"/>
        </w:rPr>
      </w:pPr>
      <w:r w:rsidRPr="0012589F">
        <w:t>In addit</w:t>
      </w:r>
      <w:r>
        <w:t>ion to this, we regularly share</w:t>
      </w:r>
      <w:r w:rsidRPr="0012589F">
        <w:t xml:space="preserve"> information with </w:t>
      </w:r>
      <w:proofErr w:type="gramStart"/>
      <w:r w:rsidRPr="0012589F">
        <w:t>a number of</w:t>
      </w:r>
      <w:proofErr w:type="gramEnd"/>
      <w:r w:rsidRPr="0012589F">
        <w:t xml:space="preserve"> contracted third parties </w:t>
      </w:r>
      <w:proofErr w:type="gramStart"/>
      <w:r w:rsidRPr="0012589F">
        <w:t>in order to</w:t>
      </w:r>
      <w:proofErr w:type="gramEnd"/>
      <w:r w:rsidRPr="0012589F">
        <w:t xml:space="preserve"> carry</w:t>
      </w:r>
      <w:r>
        <w:t xml:space="preserve"> </w:t>
      </w:r>
      <w:r w:rsidRPr="0012589F">
        <w:t xml:space="preserve">out our public task of running the trust and its schools safely and effectively.  A list of these </w:t>
      </w:r>
      <w:proofErr w:type="gramStart"/>
      <w:r w:rsidRPr="0012589F">
        <w:t>third party</w:t>
      </w:r>
      <w:proofErr w:type="gramEnd"/>
      <w:r w:rsidRPr="0012589F">
        <w:t xml:space="preserve"> processors can be found on our current data map and data asset register. These documents are available on request from the school office. Contact details are available on the school website or alternatively e-mail the trust’s data protection officer </w:t>
      </w:r>
      <w:hyperlink r:id="rId21" w:history="1">
        <w:r w:rsidRPr="009F1201">
          <w:rPr>
            <w:color w:val="0000FF"/>
            <w:u w:val="single"/>
          </w:rPr>
          <w:t>dpo@aet.cheshire.sch.uk</w:t>
        </w:r>
      </w:hyperlink>
      <w:r w:rsidRPr="009F1201">
        <w:t>.</w:t>
      </w:r>
      <w:r w:rsidRPr="0012589F">
        <w:t xml:space="preserve">  </w:t>
      </w:r>
    </w:p>
    <w:p w14:paraId="5C8988C8" w14:textId="77777777" w:rsidR="00B0378B" w:rsidRPr="009F1201" w:rsidRDefault="00B0378B" w:rsidP="0032107C">
      <w:pPr>
        <w:keepNext/>
        <w:spacing w:before="240"/>
        <w:outlineLvl w:val="1"/>
        <w:rPr>
          <w:b/>
          <w:color w:val="44546A" w:themeColor="text2"/>
          <w:sz w:val="28"/>
          <w:szCs w:val="28"/>
        </w:rPr>
      </w:pPr>
      <w:r w:rsidRPr="009F1201">
        <w:rPr>
          <w:b/>
          <w:color w:val="44546A" w:themeColor="text2"/>
          <w:sz w:val="28"/>
          <w:szCs w:val="28"/>
        </w:rPr>
        <w:lastRenderedPageBreak/>
        <w:t>Why we regularly share pupil information</w:t>
      </w:r>
    </w:p>
    <w:p w14:paraId="2351565F" w14:textId="77777777" w:rsidR="00B0378B" w:rsidRPr="0012589F" w:rsidRDefault="00B0378B" w:rsidP="00B0378B">
      <w:pPr>
        <w:spacing w:after="120"/>
      </w:pPr>
      <w:r w:rsidRPr="0012589F">
        <w:t>We do not share information about our pupils with anyone without consent unless the law and our policies allow us to do so.</w:t>
      </w:r>
    </w:p>
    <w:p w14:paraId="026B3BB4" w14:textId="77777777" w:rsidR="00B0378B" w:rsidRPr="0012589F" w:rsidRDefault="00B0378B" w:rsidP="00B0378B">
      <w:pPr>
        <w:spacing w:after="120"/>
      </w:pPr>
      <w:r w:rsidRPr="0012589F">
        <w:t>We share pupils’ data with the DFE on a statutory basis. This data sharing underpins school funding and educational attainment policy and monitoring.</w:t>
      </w:r>
    </w:p>
    <w:p w14:paraId="66DE1CEA" w14:textId="77777777" w:rsidR="00B0378B" w:rsidRPr="0012589F" w:rsidRDefault="00B0378B" w:rsidP="00B0378B">
      <w:pPr>
        <w:spacing w:after="120"/>
      </w:pPr>
      <w:r w:rsidRPr="0012589F">
        <w:t xml:space="preserve">Pupils’ data, where it is reasonable to do so, may also be shared with other professionals such as health professionals and advisers </w:t>
      </w:r>
      <w:proofErr w:type="gramStart"/>
      <w:r w:rsidRPr="0012589F">
        <w:t>in order to</w:t>
      </w:r>
      <w:proofErr w:type="gramEnd"/>
      <w:r w:rsidRPr="0012589F">
        <w:t xml:space="preserve"> meet the individual needs of our pupils. </w:t>
      </w:r>
    </w:p>
    <w:p w14:paraId="72082382" w14:textId="77777777" w:rsidR="00B0378B" w:rsidRPr="0012589F" w:rsidRDefault="00B0378B" w:rsidP="00B0378B">
      <w:pPr>
        <w:spacing w:after="120"/>
      </w:pPr>
      <w:r w:rsidRPr="0012589F">
        <w:t xml:space="preserve">In addition, we have contracts with third parties for IT services or as part of </w:t>
      </w:r>
      <w:proofErr w:type="gramStart"/>
      <w:r w:rsidRPr="0012589F">
        <w:t>cloud based</w:t>
      </w:r>
      <w:proofErr w:type="gramEnd"/>
      <w:r w:rsidRPr="0012589F">
        <w:t xml:space="preserve"> storage applications for the purpose of securely holding and protecting your data. We also subscribe to online learning platforms that provide children with engaging personalised learning programmes. Before </w:t>
      </w:r>
      <w:proofErr w:type="gramStart"/>
      <w:r w:rsidRPr="0012589F">
        <w:t>entering into</w:t>
      </w:r>
      <w:proofErr w:type="gramEnd"/>
      <w:r w:rsidRPr="0012589F">
        <w:t xml:space="preserve"> a contract, we ensure that adequate policies and security measures are in place.</w:t>
      </w:r>
    </w:p>
    <w:p w14:paraId="3D4735A7" w14:textId="77777777" w:rsidR="00B0378B" w:rsidRPr="0012589F" w:rsidRDefault="00B0378B" w:rsidP="00B0378B">
      <w:pPr>
        <w:spacing w:after="120"/>
      </w:pPr>
      <w:r w:rsidRPr="0012589F">
        <w:t xml:space="preserve">Here are some further examples of why we collect, hold and share pupils’ personal data. If you would like more information about any of these, please contact our Data Protection Officer </w:t>
      </w:r>
      <w:hyperlink r:id="rId22" w:history="1">
        <w:r w:rsidRPr="0012589F">
          <w:rPr>
            <w:color w:val="0000FF"/>
            <w:sz w:val="24"/>
            <w:u w:val="single"/>
          </w:rPr>
          <w:t>dpo@aet.cheshire.sch.uk</w:t>
        </w:r>
      </w:hyperlink>
      <w:r w:rsidRPr="0012589F">
        <w:t xml:space="preserve"> .</w:t>
      </w:r>
    </w:p>
    <w:p w14:paraId="6FE21238" w14:textId="77777777" w:rsidR="00B0378B" w:rsidRPr="0012589F" w:rsidRDefault="00B0378B" w:rsidP="0032107C">
      <w:pPr>
        <w:numPr>
          <w:ilvl w:val="0"/>
          <w:numId w:val="17"/>
        </w:numPr>
        <w:ind w:left="426" w:hanging="357"/>
        <w:jc w:val="both"/>
      </w:pPr>
      <w:r w:rsidRPr="0012589F">
        <w:t>We may need to share information about your child’s health and wellbeing with those who have responsibility for pupil welfare.</w:t>
      </w:r>
    </w:p>
    <w:p w14:paraId="4EE1E448" w14:textId="77777777" w:rsidR="00B0378B" w:rsidRPr="0012589F" w:rsidRDefault="00B0378B" w:rsidP="0032107C">
      <w:pPr>
        <w:numPr>
          <w:ilvl w:val="0"/>
          <w:numId w:val="17"/>
        </w:numPr>
        <w:ind w:left="426" w:hanging="357"/>
        <w:jc w:val="both"/>
      </w:pPr>
      <w:r w:rsidRPr="0012589F">
        <w:t xml:space="preserve">We need to tell all appropriate members of staff if your child has specific medical needs. </w:t>
      </w:r>
    </w:p>
    <w:p w14:paraId="4AFF7466" w14:textId="77777777" w:rsidR="00B0378B" w:rsidRPr="0012589F" w:rsidRDefault="00B0378B" w:rsidP="0032107C">
      <w:pPr>
        <w:numPr>
          <w:ilvl w:val="0"/>
          <w:numId w:val="17"/>
        </w:numPr>
        <w:ind w:left="426" w:hanging="357"/>
        <w:jc w:val="both"/>
      </w:pPr>
      <w:r w:rsidRPr="0012589F">
        <w:t xml:space="preserve">We need to tell all appropriate members of staff if your child might need extra help with some tasks. </w:t>
      </w:r>
    </w:p>
    <w:p w14:paraId="45214984" w14:textId="77777777" w:rsidR="00B0378B" w:rsidRPr="0012589F" w:rsidRDefault="00B0378B" w:rsidP="0032107C">
      <w:pPr>
        <w:numPr>
          <w:ilvl w:val="0"/>
          <w:numId w:val="17"/>
        </w:numPr>
        <w:ind w:left="426" w:hanging="357"/>
        <w:jc w:val="both"/>
      </w:pPr>
      <w:r w:rsidRPr="0012589F">
        <w:t>Sometimes we need to share information with the police or our legal advisers to help with an inquiry. For example, safeguarding issues or injuries.</w:t>
      </w:r>
    </w:p>
    <w:p w14:paraId="290E2C57" w14:textId="77777777" w:rsidR="00B0378B" w:rsidRPr="0012589F" w:rsidRDefault="00B0378B" w:rsidP="0032107C">
      <w:pPr>
        <w:numPr>
          <w:ilvl w:val="0"/>
          <w:numId w:val="17"/>
        </w:numPr>
        <w:ind w:left="426" w:hanging="357"/>
        <w:jc w:val="both"/>
      </w:pPr>
      <w:r w:rsidRPr="0012589F">
        <w:t xml:space="preserve">We might need to share pupils’ information with consultants, experts and other advisers who assist us in the running of the school, if this is relevant to their work. </w:t>
      </w:r>
    </w:p>
    <w:p w14:paraId="1FC7C1DA" w14:textId="77777777" w:rsidR="00B0378B" w:rsidRPr="0012589F" w:rsidRDefault="00B0378B" w:rsidP="0032107C">
      <w:pPr>
        <w:numPr>
          <w:ilvl w:val="0"/>
          <w:numId w:val="17"/>
        </w:numPr>
        <w:ind w:left="426" w:hanging="357"/>
        <w:jc w:val="both"/>
      </w:pPr>
      <w:r w:rsidRPr="0012589F">
        <w:t>We may need to share some information with our insurance provider to ensure we maintain cover or to process any claims.</w:t>
      </w:r>
    </w:p>
    <w:p w14:paraId="4D647D2B" w14:textId="77777777" w:rsidR="00B0378B" w:rsidRPr="0012589F" w:rsidRDefault="00B0378B" w:rsidP="0032107C">
      <w:pPr>
        <w:numPr>
          <w:ilvl w:val="0"/>
          <w:numId w:val="17"/>
        </w:numPr>
        <w:ind w:left="426" w:hanging="357"/>
        <w:jc w:val="both"/>
      </w:pPr>
      <w:r w:rsidRPr="0012589F">
        <w:t xml:space="preserve">We may need information about any court proceedings or judgements concerning your child. This is so that we can safeguard your child’s welfare and the welfare of other pupils at the school. </w:t>
      </w:r>
    </w:p>
    <w:p w14:paraId="2322C492" w14:textId="77777777" w:rsidR="00B0378B" w:rsidRPr="0012589F" w:rsidRDefault="00B0378B" w:rsidP="0032107C">
      <w:pPr>
        <w:numPr>
          <w:ilvl w:val="0"/>
          <w:numId w:val="17"/>
        </w:numPr>
        <w:ind w:left="426" w:hanging="357"/>
        <w:jc w:val="both"/>
      </w:pPr>
      <w:r w:rsidRPr="0012589F">
        <w:t xml:space="preserve">Where we have CCTV in operation, we need to monitor data to make sure the school sites are safe. </w:t>
      </w:r>
    </w:p>
    <w:p w14:paraId="07DBE8BD" w14:textId="77777777" w:rsidR="00B0378B" w:rsidRPr="0012589F" w:rsidRDefault="00B0378B" w:rsidP="0032107C">
      <w:pPr>
        <w:numPr>
          <w:ilvl w:val="0"/>
          <w:numId w:val="17"/>
        </w:numPr>
        <w:ind w:left="426" w:hanging="357"/>
        <w:jc w:val="both"/>
      </w:pPr>
      <w:r w:rsidRPr="0012589F">
        <w:t xml:space="preserve">We may use photographs or videos of your child on our website, social media sites, newsletters and publications as part of our marketing of the school. We would always have sought your consent before doing this. </w:t>
      </w:r>
    </w:p>
    <w:p w14:paraId="1A7C4A04" w14:textId="77777777" w:rsidR="00B0378B" w:rsidRPr="0012589F" w:rsidRDefault="00B0378B" w:rsidP="00B0378B">
      <w:pPr>
        <w:spacing w:after="120"/>
        <w:jc w:val="both"/>
      </w:pPr>
      <w:r w:rsidRPr="0012589F">
        <w:t>Personal data is always transferred securely using tools such as encryption.</w:t>
      </w:r>
    </w:p>
    <w:p w14:paraId="2D304D80" w14:textId="77777777" w:rsidR="00B0378B" w:rsidRPr="009F1201" w:rsidRDefault="00B0378B" w:rsidP="0032107C">
      <w:pPr>
        <w:keepNext/>
        <w:spacing w:before="240"/>
        <w:outlineLvl w:val="1"/>
        <w:rPr>
          <w:b/>
          <w:color w:val="44546A" w:themeColor="text2"/>
          <w:sz w:val="28"/>
          <w:szCs w:val="28"/>
        </w:rPr>
      </w:pPr>
      <w:r w:rsidRPr="009F1201">
        <w:rPr>
          <w:b/>
          <w:color w:val="44546A" w:themeColor="text2"/>
          <w:sz w:val="28"/>
          <w:szCs w:val="28"/>
        </w:rPr>
        <w:t>Department for Education</w:t>
      </w:r>
    </w:p>
    <w:p w14:paraId="3119FD5E" w14:textId="77777777" w:rsidR="00B0378B" w:rsidRPr="009F1201" w:rsidRDefault="00B0378B" w:rsidP="00B0378B">
      <w:r w:rsidRPr="009F1201">
        <w:rPr>
          <w:rFonts w:cs="Arial"/>
        </w:rPr>
        <w:t>The Department for Education (DfE) collects personal data from educational settings and local authorities via various statutory data collections.</w:t>
      </w:r>
      <w:r w:rsidRPr="009F1201">
        <w:t xml:space="preserve"> We are required to share information about our pupils with the Department for Education (DfE) either directly or via our local authority for the purpose of those under </w:t>
      </w:r>
    </w:p>
    <w:p w14:paraId="4D19DF22" w14:textId="77777777" w:rsidR="00B0378B" w:rsidRPr="009F1201" w:rsidRDefault="00B0378B" w:rsidP="00B0378B">
      <w:pPr>
        <w:numPr>
          <w:ilvl w:val="0"/>
          <w:numId w:val="21"/>
        </w:numPr>
        <w:spacing w:after="240" w:line="288" w:lineRule="auto"/>
        <w:contextualSpacing/>
      </w:pPr>
      <w:hyperlink r:id="rId23" w:history="1">
        <w:r w:rsidRPr="009F1201">
          <w:rPr>
            <w:color w:val="0000FF"/>
            <w:u w:val="single"/>
          </w:rPr>
          <w:t>regulation 5 of The Education (Information About Individual Pupils) (England) Regulations 2013.</w:t>
        </w:r>
      </w:hyperlink>
    </w:p>
    <w:p w14:paraId="7491E8F9" w14:textId="77777777" w:rsidR="00B0378B" w:rsidRPr="009F1201" w:rsidRDefault="00B0378B" w:rsidP="00B0378B">
      <w:pPr>
        <w:rPr>
          <w:b/>
          <w:color w:val="8A2529"/>
        </w:rPr>
      </w:pPr>
      <w:r w:rsidRPr="009F1201">
        <w:rPr>
          <w:rFonts w:cs="Arial"/>
          <w:color w:val="000000"/>
        </w:rPr>
        <w:t>All data is transferred securely and held by DfE under a combination of software and hardware controls, which mee</w:t>
      </w:r>
      <w:r w:rsidRPr="009F1201">
        <w:rPr>
          <w:rFonts w:cs="Arial"/>
          <w:iCs/>
        </w:rPr>
        <w:t xml:space="preserve">t the current </w:t>
      </w:r>
      <w:hyperlink r:id="rId24" w:history="1">
        <w:r w:rsidRPr="009F1201">
          <w:rPr>
            <w:rFonts w:cs="Arial"/>
            <w:iCs/>
            <w:color w:val="0000FF"/>
            <w:u w:val="single"/>
          </w:rPr>
          <w:t>government security policy framework</w:t>
        </w:r>
      </w:hyperlink>
      <w:r w:rsidRPr="009F1201">
        <w:rPr>
          <w:rFonts w:cs="Arial"/>
          <w:iCs/>
        </w:rPr>
        <w:t xml:space="preserve">. </w:t>
      </w:r>
    </w:p>
    <w:p w14:paraId="1CA39F8E" w14:textId="77777777" w:rsidR="00B0378B" w:rsidRPr="009F1201" w:rsidRDefault="00B0378B" w:rsidP="00B0378B">
      <w:pPr>
        <w:rPr>
          <w:rFonts w:cs="Arial"/>
        </w:rPr>
      </w:pPr>
      <w:r w:rsidRPr="009F1201">
        <w:rPr>
          <w:rFonts w:cs="Arial"/>
        </w:rPr>
        <w:t>For more information, please see ‘How Government uses your data’ section.</w:t>
      </w:r>
    </w:p>
    <w:p w14:paraId="4C2CD13E" w14:textId="77777777" w:rsidR="00B0378B" w:rsidRPr="009F1201" w:rsidRDefault="00B0378B" w:rsidP="00B0378B">
      <w:pPr>
        <w:rPr>
          <w:b/>
          <w:color w:val="44546A" w:themeColor="text2"/>
        </w:rPr>
      </w:pPr>
      <w:r w:rsidRPr="009F1201">
        <w:rPr>
          <w:b/>
          <w:color w:val="44546A" w:themeColor="text2"/>
        </w:rPr>
        <w:t>Local Authorities</w:t>
      </w:r>
    </w:p>
    <w:p w14:paraId="6E641C60" w14:textId="77777777" w:rsidR="00B0378B" w:rsidRPr="009F1201" w:rsidRDefault="00B0378B" w:rsidP="00B0378B">
      <w:pPr>
        <w:contextualSpacing/>
      </w:pPr>
      <w:r w:rsidRPr="009F1201">
        <w:t xml:space="preserve">We may be required to share information about our pupils with the local authority to ensure that they can conduct their statutory duties under </w:t>
      </w:r>
    </w:p>
    <w:p w14:paraId="11A17B73" w14:textId="77777777" w:rsidR="00B0378B" w:rsidRPr="009F1201" w:rsidRDefault="00B0378B" w:rsidP="00B0378B">
      <w:pPr>
        <w:numPr>
          <w:ilvl w:val="0"/>
          <w:numId w:val="20"/>
        </w:numPr>
        <w:spacing w:after="120" w:line="288" w:lineRule="auto"/>
        <w:contextualSpacing/>
        <w:rPr>
          <w:rFonts w:cs="Arial"/>
        </w:rPr>
      </w:pPr>
      <w:r w:rsidRPr="009F1201">
        <w:t xml:space="preserve">the </w:t>
      </w:r>
      <w:hyperlink r:id="rId25" w:history="1">
        <w:r w:rsidRPr="009F1201">
          <w:rPr>
            <w:color w:val="0000FF"/>
            <w:u w:val="single"/>
          </w:rPr>
          <w:t>Schools Admission Code</w:t>
        </w:r>
      </w:hyperlink>
      <w:r w:rsidRPr="009F1201">
        <w:t>, including conducting Fair Access Panels.</w:t>
      </w:r>
    </w:p>
    <w:p w14:paraId="7B09A5E4" w14:textId="77777777" w:rsidR="00B0378B" w:rsidRPr="009F1201" w:rsidRDefault="00B0378B" w:rsidP="0032107C">
      <w:pPr>
        <w:keepNext/>
        <w:spacing w:before="240"/>
        <w:outlineLvl w:val="1"/>
        <w:rPr>
          <w:b/>
          <w:color w:val="104F75"/>
          <w:sz w:val="28"/>
          <w:szCs w:val="28"/>
        </w:rPr>
      </w:pPr>
      <w:r w:rsidRPr="009F1201">
        <w:rPr>
          <w:b/>
          <w:color w:val="104F75"/>
          <w:sz w:val="28"/>
          <w:szCs w:val="28"/>
        </w:rPr>
        <w:t>Requesting access to your personal data</w:t>
      </w:r>
    </w:p>
    <w:p w14:paraId="3C2E2818" w14:textId="77777777" w:rsidR="00B0378B" w:rsidRPr="0012589F" w:rsidRDefault="00B0378B" w:rsidP="00B0378B">
      <w:pPr>
        <w:widowControl w:val="0"/>
        <w:suppressAutoHyphens/>
        <w:overflowPunct w:val="0"/>
        <w:autoSpaceDE w:val="0"/>
        <w:autoSpaceDN w:val="0"/>
        <w:textAlignment w:val="baseline"/>
      </w:pPr>
      <w:r w:rsidRPr="0012589F">
        <w:t xml:space="preserve">Under GDPR, parents and pupils have the right to request access to information about them that we hold. To make a request for your personal information, or be given access to your child’s educational record, </w:t>
      </w:r>
      <w:bookmarkStart w:id="55" w:name="_Hlk36112350"/>
      <w:r w:rsidRPr="0012589F">
        <w:t>contact</w:t>
      </w:r>
      <w:r w:rsidRPr="0012589F">
        <w:rPr>
          <w:sz w:val="20"/>
        </w:rPr>
        <w:t xml:space="preserve"> the </w:t>
      </w:r>
      <w:r w:rsidRPr="0012589F">
        <w:t>school’s principal (contact details can be found on the website) or the trust’s Data Protection Officer at dpo@aet.cheshire.sch.uk</w:t>
      </w:r>
      <w:r w:rsidRPr="0012589F">
        <w:rPr>
          <w:b/>
          <w:color w:val="8A2529"/>
        </w:rPr>
        <w:t>.</w:t>
      </w:r>
      <w:bookmarkEnd w:id="55"/>
    </w:p>
    <w:p w14:paraId="51C4FBC2" w14:textId="77777777" w:rsidR="00B0378B" w:rsidRPr="0012589F" w:rsidRDefault="00B0378B" w:rsidP="00B0378B">
      <w:pPr>
        <w:widowControl w:val="0"/>
        <w:suppressAutoHyphens/>
        <w:overflowPunct w:val="0"/>
        <w:autoSpaceDE w:val="0"/>
        <w:autoSpaceDN w:val="0"/>
        <w:ind w:left="720"/>
        <w:textAlignment w:val="baseline"/>
        <w:rPr>
          <w:sz w:val="20"/>
        </w:rPr>
      </w:pPr>
    </w:p>
    <w:p w14:paraId="0CFB0F8E" w14:textId="77777777" w:rsidR="00B0378B" w:rsidRPr="0012589F" w:rsidRDefault="00B0378B" w:rsidP="00B0378B">
      <w:r w:rsidRPr="0012589F">
        <w:t>Depending on the lawful basis above, you may also have the right to:</w:t>
      </w:r>
    </w:p>
    <w:p w14:paraId="16907868" w14:textId="77777777" w:rsidR="00B0378B" w:rsidRPr="0012589F" w:rsidRDefault="00B0378B" w:rsidP="00B0378B">
      <w:pPr>
        <w:numPr>
          <w:ilvl w:val="0"/>
          <w:numId w:val="15"/>
        </w:numPr>
        <w:spacing w:after="160" w:line="259" w:lineRule="auto"/>
        <w:contextualSpacing/>
      </w:pPr>
      <w:r w:rsidRPr="0012589F">
        <w:t>object to processing of personal data that is likely to cause, or is causing, damage or distress</w:t>
      </w:r>
    </w:p>
    <w:p w14:paraId="3F67DBA3" w14:textId="77777777" w:rsidR="00B0378B" w:rsidRPr="0012589F" w:rsidRDefault="00B0378B" w:rsidP="00B0378B">
      <w:pPr>
        <w:numPr>
          <w:ilvl w:val="0"/>
          <w:numId w:val="15"/>
        </w:numPr>
        <w:spacing w:after="160" w:line="259" w:lineRule="auto"/>
        <w:contextualSpacing/>
      </w:pPr>
      <w:r w:rsidRPr="0012589F">
        <w:lastRenderedPageBreak/>
        <w:t>prevent processing for the purpose of direct marketing</w:t>
      </w:r>
    </w:p>
    <w:p w14:paraId="0E61DC5A" w14:textId="77777777" w:rsidR="00B0378B" w:rsidRPr="0012589F" w:rsidRDefault="00B0378B" w:rsidP="00B0378B">
      <w:pPr>
        <w:numPr>
          <w:ilvl w:val="0"/>
          <w:numId w:val="15"/>
        </w:numPr>
        <w:spacing w:after="160" w:line="259" w:lineRule="auto"/>
        <w:contextualSpacing/>
      </w:pPr>
      <w:r w:rsidRPr="0012589F">
        <w:t>object to decisions being taken by automated means</w:t>
      </w:r>
    </w:p>
    <w:p w14:paraId="5B4F1DE5" w14:textId="77777777" w:rsidR="00B0378B" w:rsidRPr="0012589F" w:rsidRDefault="00B0378B" w:rsidP="00B0378B">
      <w:pPr>
        <w:numPr>
          <w:ilvl w:val="0"/>
          <w:numId w:val="15"/>
        </w:numPr>
        <w:spacing w:after="160" w:line="259" w:lineRule="auto"/>
        <w:contextualSpacing/>
      </w:pPr>
      <w:r w:rsidRPr="0012589F">
        <w:t>in certain circumstances, have inaccurate personal data rectified, blocked, erased or destroyed; and</w:t>
      </w:r>
    </w:p>
    <w:p w14:paraId="053AB2B0" w14:textId="77777777" w:rsidR="00B0378B" w:rsidRPr="0012589F" w:rsidRDefault="00B0378B" w:rsidP="00B0378B">
      <w:pPr>
        <w:numPr>
          <w:ilvl w:val="0"/>
          <w:numId w:val="15"/>
        </w:numPr>
        <w:spacing w:after="160" w:line="259" w:lineRule="auto"/>
        <w:contextualSpacing/>
      </w:pPr>
      <w:r w:rsidRPr="0012589F">
        <w:t>a right to seek redress, either through the ICO, or through the courts</w:t>
      </w:r>
    </w:p>
    <w:p w14:paraId="37E5AAE8" w14:textId="77777777" w:rsidR="00B0378B" w:rsidRPr="0012589F" w:rsidRDefault="00B0378B" w:rsidP="00B0378B">
      <w:pPr>
        <w:spacing w:after="120"/>
      </w:pPr>
      <w:r w:rsidRPr="0012589F">
        <w:t xml:space="preserve">There are specific rights in relation to a child’s personal data. Further guidance and advice on the above rights can be obtained from the ICO’s website </w:t>
      </w:r>
      <w:hyperlink r:id="rId26" w:history="1">
        <w:r w:rsidRPr="0032107C">
          <w:rPr>
            <w:rFonts w:cstheme="minorHAnsi"/>
            <w:color w:val="0000FF"/>
            <w:u w:val="single"/>
          </w:rPr>
          <w:t>https://ico.org.uk/for-organisations/guide-to-the-general-data-protection-regulation-gdpr/individual-rights/</w:t>
        </w:r>
      </w:hyperlink>
      <w:r w:rsidRPr="0032107C">
        <w:rPr>
          <w:rFonts w:cstheme="minorHAnsi"/>
          <w:color w:val="0000FF"/>
          <w:u w:val="single"/>
        </w:rPr>
        <w:t>.</w:t>
      </w:r>
      <w:r w:rsidRPr="0012589F">
        <w:t xml:space="preserve">  </w:t>
      </w:r>
    </w:p>
    <w:p w14:paraId="00DA5D21" w14:textId="77777777" w:rsidR="00B0378B" w:rsidRPr="0012589F" w:rsidRDefault="00B0378B" w:rsidP="00B0378B">
      <w:pPr>
        <w:spacing w:after="120"/>
      </w:pPr>
    </w:p>
    <w:p w14:paraId="54335C1B" w14:textId="77777777" w:rsidR="00B0378B" w:rsidRPr="0032107C" w:rsidRDefault="00B0378B" w:rsidP="00B0378B">
      <w:r w:rsidRPr="0032107C">
        <w:t xml:space="preserve">If you have a concern about the way we are collecting or using your personal data, you should raise your concern with us in the first instance at </w:t>
      </w:r>
      <w:hyperlink r:id="rId27" w:history="1">
        <w:r w:rsidRPr="0032107C">
          <w:rPr>
            <w:color w:val="0000FF"/>
            <w:u w:val="single"/>
          </w:rPr>
          <w:t>dpo@aet.cheshire.sch.uk</w:t>
        </w:r>
      </w:hyperlink>
      <w:r w:rsidRPr="0032107C">
        <w:t xml:space="preserve"> or directly to the Information Commissioner’s Office at </w:t>
      </w:r>
      <w:hyperlink r:id="rId28" w:history="1">
        <w:r w:rsidRPr="0032107C">
          <w:rPr>
            <w:color w:val="0000FF"/>
            <w:u w:val="single"/>
          </w:rPr>
          <w:t>https://ico.org.uk/concerns/</w:t>
        </w:r>
      </w:hyperlink>
    </w:p>
    <w:p w14:paraId="51615C96" w14:textId="77777777" w:rsidR="00B0378B" w:rsidRPr="0032107C" w:rsidRDefault="00B0378B" w:rsidP="00B0378B">
      <w:pPr>
        <w:widowControl w:val="0"/>
        <w:suppressAutoHyphens/>
        <w:overflowPunct w:val="0"/>
        <w:autoSpaceDE w:val="0"/>
        <w:autoSpaceDN w:val="0"/>
        <w:textAlignment w:val="baseline"/>
      </w:pPr>
      <w:r w:rsidRPr="0032107C">
        <w:t>For further information on how to request access to personal information held centrally by DfE, please see the ‘How Government uses your data’ section of this notice.</w:t>
      </w:r>
    </w:p>
    <w:p w14:paraId="1F29D790" w14:textId="77777777" w:rsidR="00B0378B" w:rsidRPr="009F1201" w:rsidRDefault="00B0378B" w:rsidP="0032107C">
      <w:pPr>
        <w:keepNext/>
        <w:spacing w:before="240"/>
        <w:outlineLvl w:val="1"/>
        <w:rPr>
          <w:rFonts w:cs="Arial"/>
          <w:b/>
          <w:color w:val="1F3864" w:themeColor="accent5" w:themeShade="80"/>
          <w:sz w:val="28"/>
          <w:szCs w:val="20"/>
        </w:rPr>
      </w:pPr>
      <w:r w:rsidRPr="009F1201">
        <w:rPr>
          <w:b/>
          <w:color w:val="104F75"/>
          <w:sz w:val="28"/>
          <w:szCs w:val="28"/>
        </w:rPr>
        <w:t xml:space="preserve">Withdrawal of consent and the right to lodge a complaint </w:t>
      </w:r>
    </w:p>
    <w:p w14:paraId="233F6676" w14:textId="77777777" w:rsidR="00B0378B" w:rsidRPr="0032107C" w:rsidRDefault="00B0378B" w:rsidP="00B0378B">
      <w:pPr>
        <w:widowControl w:val="0"/>
        <w:suppressAutoHyphens/>
        <w:overflowPunct w:val="0"/>
        <w:autoSpaceDE w:val="0"/>
        <w:autoSpaceDN w:val="0"/>
        <w:textAlignment w:val="baseline"/>
        <w:rPr>
          <w:b/>
          <w:color w:val="8A2529"/>
        </w:rPr>
      </w:pPr>
      <w:r w:rsidRPr="0032107C">
        <w:rPr>
          <w:rFonts w:cs="Arial"/>
        </w:rPr>
        <w:t xml:space="preserve">Where we are processing your personal data with your consent, you have the right to withdraw that consent. If you change your mind, or you are unhappy with our use of your personal data, please let us know by contacting </w:t>
      </w:r>
      <w:bookmarkStart w:id="56" w:name="_Hlk36112548"/>
      <w:r w:rsidRPr="0032107C">
        <w:t xml:space="preserve">the school’s principal (contact details can be found on the website) or the trust’s Data Protection Officer at </w:t>
      </w:r>
      <w:hyperlink r:id="rId29" w:history="1">
        <w:r w:rsidRPr="0032107C">
          <w:rPr>
            <w:color w:val="0000FF"/>
            <w:u w:val="single"/>
          </w:rPr>
          <w:t>dpo@aet.cheshire.sch.uk</w:t>
        </w:r>
      </w:hyperlink>
      <w:r w:rsidRPr="0032107C">
        <w:rPr>
          <w:b/>
          <w:color w:val="8A2529"/>
        </w:rPr>
        <w:t>.</w:t>
      </w:r>
    </w:p>
    <w:p w14:paraId="524A8AB8" w14:textId="77777777" w:rsidR="00B0378B" w:rsidRPr="0012589F" w:rsidRDefault="00B0378B" w:rsidP="00B0378B">
      <w:pPr>
        <w:widowControl w:val="0"/>
        <w:suppressAutoHyphens/>
        <w:overflowPunct w:val="0"/>
        <w:autoSpaceDE w:val="0"/>
        <w:autoSpaceDN w:val="0"/>
        <w:textAlignment w:val="baseline"/>
      </w:pPr>
    </w:p>
    <w:bookmarkEnd w:id="56"/>
    <w:p w14:paraId="10B8841F" w14:textId="77777777" w:rsidR="00B0378B" w:rsidRPr="009F1201" w:rsidRDefault="00B0378B" w:rsidP="00B0378B">
      <w:pPr>
        <w:rPr>
          <w:b/>
          <w:color w:val="44546A" w:themeColor="text2"/>
          <w:sz w:val="28"/>
          <w:szCs w:val="28"/>
        </w:rPr>
      </w:pPr>
      <w:r w:rsidRPr="009F1201">
        <w:rPr>
          <w:b/>
          <w:color w:val="44546A" w:themeColor="text2"/>
          <w:sz w:val="28"/>
          <w:szCs w:val="28"/>
        </w:rPr>
        <w:t>Last updated</w:t>
      </w:r>
    </w:p>
    <w:p w14:paraId="5ADC74B1" w14:textId="77777777" w:rsidR="00B0378B" w:rsidRPr="0012589F" w:rsidRDefault="00B0378B" w:rsidP="00B0378B">
      <w:pPr>
        <w:rPr>
          <w:rFonts w:cs="Arial"/>
          <w:color w:val="FF0000"/>
        </w:rPr>
      </w:pPr>
      <w:r w:rsidRPr="0012589F">
        <w:rPr>
          <w:rFonts w:cs="Arial"/>
        </w:rPr>
        <w:t xml:space="preserve">We may need to update this privacy notice </w:t>
      </w:r>
      <w:proofErr w:type="gramStart"/>
      <w:r w:rsidRPr="0012589F">
        <w:rPr>
          <w:rFonts w:cs="Arial"/>
        </w:rPr>
        <w:t>periodically</w:t>
      </w:r>
      <w:proofErr w:type="gramEnd"/>
      <w:r w:rsidRPr="0012589F">
        <w:rPr>
          <w:rFonts w:cs="Arial"/>
        </w:rPr>
        <w:t xml:space="preserve"> so we recommend that you revisit this information from time to time. This version was last updated on </w:t>
      </w:r>
      <w:bookmarkStart w:id="57" w:name="_Hlk36112638"/>
      <w:r w:rsidRPr="0012589F">
        <w:t>11</w:t>
      </w:r>
      <w:r w:rsidRPr="0012589F">
        <w:rPr>
          <w:vertAlign w:val="superscript"/>
        </w:rPr>
        <w:t>th</w:t>
      </w:r>
      <w:r w:rsidRPr="0012589F">
        <w:t xml:space="preserve"> March 2021.</w:t>
      </w:r>
    </w:p>
    <w:bookmarkEnd w:id="57"/>
    <w:p w14:paraId="5675906D" w14:textId="77777777" w:rsidR="00B0378B" w:rsidRPr="009F1201" w:rsidRDefault="00B0378B" w:rsidP="0032107C">
      <w:pPr>
        <w:keepNext/>
        <w:spacing w:before="240"/>
        <w:outlineLvl w:val="1"/>
        <w:rPr>
          <w:b/>
          <w:color w:val="104F75"/>
          <w:sz w:val="28"/>
          <w:szCs w:val="28"/>
        </w:rPr>
      </w:pPr>
      <w:r w:rsidRPr="009F1201">
        <w:rPr>
          <w:b/>
          <w:color w:val="104F75"/>
          <w:sz w:val="28"/>
          <w:szCs w:val="28"/>
        </w:rPr>
        <w:t>Contact</w:t>
      </w:r>
    </w:p>
    <w:p w14:paraId="7732958A" w14:textId="77777777" w:rsidR="00B0378B" w:rsidRPr="0012589F" w:rsidRDefault="00B0378B" w:rsidP="00B0378B">
      <w:r w:rsidRPr="0012589F">
        <w:rPr>
          <w:rFonts w:cs="Arial"/>
        </w:rPr>
        <w:t>If you would like to discuss anything in this privacy notice, please contact:</w:t>
      </w:r>
      <w:r w:rsidRPr="0012589F">
        <w:t xml:space="preserve"> </w:t>
      </w:r>
    </w:p>
    <w:p w14:paraId="6A9FB735" w14:textId="77777777" w:rsidR="00B0378B" w:rsidRDefault="00B0378B" w:rsidP="00B0378B">
      <w:pPr>
        <w:rPr>
          <w:b/>
        </w:rPr>
      </w:pPr>
      <w:r>
        <w:rPr>
          <w:b/>
        </w:rPr>
        <w:t>Trust’s administrator A. Broadhurst</w:t>
      </w:r>
      <w:r>
        <w:t xml:space="preserve">    or        </w:t>
      </w:r>
      <w:r>
        <w:rPr>
          <w:b/>
        </w:rPr>
        <w:t>the Trust’s Data Protection Officer L. Treadway</w:t>
      </w:r>
    </w:p>
    <w:p w14:paraId="0C4451A3" w14:textId="77777777" w:rsidR="00B0378B" w:rsidRDefault="00B0378B" w:rsidP="00B0378B">
      <w:pPr>
        <w:tabs>
          <w:tab w:val="center" w:pos="4678"/>
        </w:tabs>
      </w:pPr>
      <w:r>
        <w:t>The Aspire Educational Trust</w:t>
      </w:r>
      <w:r>
        <w:tab/>
      </w:r>
      <w:r>
        <w:tab/>
      </w:r>
      <w:hyperlink r:id="rId30" w:history="1">
        <w:r>
          <w:rPr>
            <w:rStyle w:val="Hyperlink"/>
          </w:rPr>
          <w:t>dpo@aet.cheshire.sch.uk</w:t>
        </w:r>
      </w:hyperlink>
      <w:r>
        <w:t xml:space="preserve"> </w:t>
      </w:r>
    </w:p>
    <w:p w14:paraId="33FC847A" w14:textId="77777777" w:rsidR="00B0378B" w:rsidRDefault="00B0378B" w:rsidP="00B0378B">
      <w:pPr>
        <w:tabs>
          <w:tab w:val="center" w:pos="4919"/>
        </w:tabs>
      </w:pPr>
      <w:r>
        <w:t>c/o Ash Grove Academy</w:t>
      </w:r>
      <w:r>
        <w:tab/>
      </w:r>
      <w:r>
        <w:tab/>
      </w:r>
      <w:hyperlink r:id="rId31" w:history="1">
        <w:r>
          <w:rPr>
            <w:rStyle w:val="Hyperlink"/>
          </w:rPr>
          <w:t>ltreadway@aet.cheshire.sch.uk</w:t>
        </w:r>
      </w:hyperlink>
      <w:r>
        <w:t xml:space="preserve"> </w:t>
      </w:r>
    </w:p>
    <w:p w14:paraId="797300E0" w14:textId="77777777" w:rsidR="00B0378B" w:rsidRDefault="00B0378B" w:rsidP="00B0378B">
      <w:r>
        <w:t>Belgrave Road</w:t>
      </w:r>
    </w:p>
    <w:p w14:paraId="4BF5994B" w14:textId="77777777" w:rsidR="00B0378B" w:rsidRDefault="00B0378B" w:rsidP="00B0378B">
      <w:r>
        <w:t>Macclesfield</w:t>
      </w:r>
    </w:p>
    <w:p w14:paraId="2806BF45" w14:textId="77777777" w:rsidR="00B0378B" w:rsidRDefault="00B0378B" w:rsidP="00B0378B">
      <w:r>
        <w:t>SK11 7TF</w:t>
      </w:r>
    </w:p>
    <w:p w14:paraId="25E4788F" w14:textId="77777777" w:rsidR="00B0378B" w:rsidRDefault="00B0378B" w:rsidP="00B0378B"/>
    <w:p w14:paraId="48F1CC28" w14:textId="77777777" w:rsidR="00B0378B" w:rsidRDefault="00B0378B" w:rsidP="00B0378B">
      <w:r>
        <w:t>Tel. 01625 919610</w:t>
      </w:r>
    </w:p>
    <w:p w14:paraId="60343486" w14:textId="77777777" w:rsidR="00F5726F" w:rsidRDefault="00F5726F" w:rsidP="009F1201"/>
    <w:p w14:paraId="4520557F" w14:textId="49A87F9B" w:rsidR="00B0378B" w:rsidRPr="00F5726F" w:rsidRDefault="00B0378B" w:rsidP="009F1201">
      <w:pPr>
        <w:rPr>
          <w:b/>
          <w:color w:val="104F75"/>
          <w:sz w:val="28"/>
          <w:szCs w:val="28"/>
        </w:rPr>
      </w:pPr>
      <w:r w:rsidRPr="00F5726F">
        <w:rPr>
          <w:b/>
          <w:color w:val="104F75"/>
          <w:sz w:val="28"/>
          <w:szCs w:val="28"/>
        </w:rPr>
        <w:t>How Government uses your data</w:t>
      </w:r>
    </w:p>
    <w:p w14:paraId="047CBDCF" w14:textId="77777777" w:rsidR="00B0378B" w:rsidRPr="0012589F" w:rsidRDefault="00B0378B" w:rsidP="00B0378B">
      <w:r w:rsidRPr="0012589F">
        <w:t>The pupil data that we lawfully share with the DfE through data collections:</w:t>
      </w:r>
    </w:p>
    <w:p w14:paraId="408A6B6A" w14:textId="77777777" w:rsidR="00B0378B" w:rsidRPr="0012589F" w:rsidRDefault="00B0378B" w:rsidP="00B0378B">
      <w:pPr>
        <w:numPr>
          <w:ilvl w:val="0"/>
          <w:numId w:val="15"/>
        </w:numPr>
        <w:spacing w:after="160" w:line="259" w:lineRule="auto"/>
        <w:contextualSpacing/>
      </w:pPr>
      <w:r w:rsidRPr="0012589F">
        <w:t>underpins school funding, which is calculated based upon the numbers of children and their characteristics in each school.</w:t>
      </w:r>
    </w:p>
    <w:p w14:paraId="1947AAB6" w14:textId="77777777" w:rsidR="00B0378B" w:rsidRPr="0012589F" w:rsidRDefault="00B0378B" w:rsidP="00B0378B">
      <w:pPr>
        <w:numPr>
          <w:ilvl w:val="0"/>
          <w:numId w:val="15"/>
        </w:numPr>
        <w:spacing w:after="160" w:line="259" w:lineRule="auto"/>
        <w:contextualSpacing/>
      </w:pPr>
      <w:r w:rsidRPr="0012589F">
        <w:t xml:space="preserve">informs ‘short term’ education policy </w:t>
      </w:r>
      <w:r w:rsidRPr="0012589F">
        <w:rPr>
          <w:rFonts w:cs="Arial"/>
        </w:rPr>
        <w:t>monitoring</w:t>
      </w:r>
      <w:r w:rsidRPr="0012589F">
        <w:rPr>
          <w:rFonts w:cs="Arial"/>
          <w:iCs/>
        </w:rPr>
        <w:t xml:space="preserve"> and school accountability and intervention</w:t>
      </w:r>
      <w:r w:rsidRPr="0012589F">
        <w:t xml:space="preserve"> (for example, school GCSE results or Pupil Progress measures).</w:t>
      </w:r>
    </w:p>
    <w:p w14:paraId="6D6CBC7D" w14:textId="77777777" w:rsidR="00B0378B" w:rsidRPr="0012589F" w:rsidRDefault="00B0378B" w:rsidP="00B0378B">
      <w:pPr>
        <w:numPr>
          <w:ilvl w:val="0"/>
          <w:numId w:val="15"/>
        </w:numPr>
        <w:spacing w:after="160" w:line="259" w:lineRule="auto"/>
        <w:contextualSpacing/>
      </w:pPr>
      <w:r w:rsidRPr="0012589F">
        <w:t>supports ‘longer term’ research and monitoring of educational policy (for example how certain subject choices go on to affect education or earnings beyond school)</w:t>
      </w:r>
    </w:p>
    <w:p w14:paraId="7F880656" w14:textId="77777777" w:rsidR="00B0378B" w:rsidRPr="0012589F" w:rsidRDefault="00B0378B" w:rsidP="009F1201">
      <w:pPr>
        <w:keepNext/>
        <w:spacing w:before="240"/>
        <w:outlineLvl w:val="1"/>
        <w:rPr>
          <w:b/>
          <w:color w:val="104F75"/>
          <w:sz w:val="32"/>
          <w:szCs w:val="32"/>
        </w:rPr>
      </w:pPr>
      <w:r w:rsidRPr="0012589F">
        <w:rPr>
          <w:b/>
          <w:color w:val="104F75"/>
          <w:sz w:val="28"/>
          <w:szCs w:val="32"/>
        </w:rPr>
        <w:t>Data collection requirements</w:t>
      </w:r>
    </w:p>
    <w:p w14:paraId="2068060F" w14:textId="77777777" w:rsidR="00B0378B" w:rsidRPr="0012589F" w:rsidRDefault="00B0378B" w:rsidP="00B0378B">
      <w:pPr>
        <w:rPr>
          <w:sz w:val="20"/>
        </w:rPr>
      </w:pPr>
      <w:r w:rsidRPr="0012589F">
        <w:t xml:space="preserve">To find out more about the data collection requirements placed on us by the Department for Education (for example; via the school census) go </w:t>
      </w:r>
      <w:r w:rsidRPr="00F5726F">
        <w:t xml:space="preserve">to </w:t>
      </w:r>
      <w:hyperlink r:id="rId32" w:history="1">
        <w:r w:rsidRPr="00F5726F">
          <w:rPr>
            <w:rFonts w:cs="Arial"/>
            <w:color w:val="0000FF"/>
            <w:u w:val="single"/>
          </w:rPr>
          <w:t>https://www.gov.uk/education/data-collection-and-censuses-for-schools</w:t>
        </w:r>
      </w:hyperlink>
      <w:r w:rsidRPr="0012589F">
        <w:rPr>
          <w:rFonts w:cs="Arial"/>
        </w:rPr>
        <w:t xml:space="preserve"> </w:t>
      </w:r>
    </w:p>
    <w:p w14:paraId="51BD27D1" w14:textId="77777777" w:rsidR="00B0378B" w:rsidRPr="0012589F" w:rsidRDefault="00B0378B" w:rsidP="009F1201">
      <w:pPr>
        <w:keepNext/>
        <w:spacing w:before="240"/>
        <w:outlineLvl w:val="1"/>
        <w:rPr>
          <w:color w:val="104F75"/>
          <w:sz w:val="28"/>
          <w:szCs w:val="32"/>
        </w:rPr>
      </w:pPr>
      <w:r w:rsidRPr="0012589F">
        <w:rPr>
          <w:b/>
          <w:color w:val="104F75"/>
          <w:sz w:val="28"/>
          <w:szCs w:val="32"/>
        </w:rPr>
        <w:t>The National Pupil Database (NPD)</w:t>
      </w:r>
    </w:p>
    <w:p w14:paraId="60AD69DF" w14:textId="77777777" w:rsidR="00B0378B" w:rsidRPr="0012589F" w:rsidRDefault="00B0378B" w:rsidP="00B0378B">
      <w:pPr>
        <w:rPr>
          <w:rFonts w:cs="Arial"/>
        </w:rPr>
      </w:pPr>
      <w:r w:rsidRPr="0012589F">
        <w:rPr>
          <w:rFonts w:cs="Arial"/>
        </w:rPr>
        <w:t xml:space="preserve">Much of the data about pupils in England goes on to be held in the National Pupil Database (NPD). </w:t>
      </w:r>
    </w:p>
    <w:p w14:paraId="77C36DE5" w14:textId="77777777" w:rsidR="00B0378B" w:rsidRPr="0012589F" w:rsidRDefault="00B0378B" w:rsidP="00B0378B">
      <w:pPr>
        <w:rPr>
          <w:rFonts w:cs="Arial"/>
        </w:rPr>
      </w:pPr>
      <w:r w:rsidRPr="0012589F">
        <w:rPr>
          <w:rFonts w:cs="Arial"/>
        </w:rPr>
        <w:lastRenderedPageBreak/>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1F5BDAE3" w14:textId="77777777" w:rsidR="00B0378B" w:rsidRPr="00F5726F" w:rsidRDefault="00B0378B" w:rsidP="00B0378B">
      <w:pPr>
        <w:rPr>
          <w:rFonts w:cs="Arial"/>
        </w:rPr>
      </w:pPr>
      <w:r w:rsidRPr="0012589F">
        <w:rPr>
          <w:rFonts w:cs="Arial"/>
        </w:rPr>
        <w:t xml:space="preserve">It is held in electronic format for statistical purposes. This information is securely collected from a range of </w:t>
      </w:r>
      <w:r w:rsidRPr="00F5726F">
        <w:rPr>
          <w:rFonts w:cs="Arial"/>
        </w:rPr>
        <w:t xml:space="preserve">sources including schools, local authorities and awarding bodies. </w:t>
      </w:r>
    </w:p>
    <w:p w14:paraId="21E8F123" w14:textId="77777777" w:rsidR="00B0378B" w:rsidRPr="00F5726F" w:rsidRDefault="00B0378B" w:rsidP="00B0378B">
      <w:pPr>
        <w:rPr>
          <w:rFonts w:cs="Arial"/>
          <w:color w:val="0000FF"/>
          <w:u w:val="single"/>
        </w:rPr>
      </w:pPr>
      <w:r w:rsidRPr="00F5726F">
        <w:rPr>
          <w:rFonts w:cs="Arial"/>
        </w:rPr>
        <w:t xml:space="preserve">To find out more about the NPD, go to </w:t>
      </w:r>
      <w:hyperlink r:id="rId33" w:history="1">
        <w:r w:rsidRPr="00F5726F">
          <w:rPr>
            <w:rFonts w:cs="Arial"/>
            <w:color w:val="0000FF"/>
            <w:u w:val="single"/>
          </w:rPr>
          <w:t>https://www.gov.uk/government/publications/national-pupil-database-user-guide-and-supporting-information</w:t>
        </w:r>
      </w:hyperlink>
    </w:p>
    <w:p w14:paraId="007787D0" w14:textId="6AD2CE4E" w:rsidR="00B0378B" w:rsidRPr="0012589F" w:rsidRDefault="00B0378B" w:rsidP="00F5726F">
      <w:pPr>
        <w:widowControl w:val="0"/>
        <w:overflowPunct w:val="0"/>
        <w:autoSpaceDE w:val="0"/>
        <w:autoSpaceDN w:val="0"/>
        <w:adjustRightInd w:val="0"/>
        <w:spacing w:before="240"/>
        <w:textAlignment w:val="baseline"/>
        <w:rPr>
          <w:b/>
          <w:color w:val="104F75"/>
          <w:sz w:val="28"/>
          <w:szCs w:val="32"/>
        </w:rPr>
      </w:pPr>
      <w:r w:rsidRPr="0012589F">
        <w:rPr>
          <w:b/>
          <w:color w:val="104F75"/>
          <w:sz w:val="28"/>
          <w:szCs w:val="32"/>
        </w:rPr>
        <w:t>Sharing by the Department</w:t>
      </w:r>
    </w:p>
    <w:p w14:paraId="04A1DD9B" w14:textId="77777777" w:rsidR="00B0378B" w:rsidRPr="0012589F" w:rsidRDefault="00B0378B" w:rsidP="009F1201">
      <w:pPr>
        <w:spacing w:before="100" w:beforeAutospacing="1"/>
        <w:rPr>
          <w:rFonts w:cs="Arial"/>
          <w:lang w:val="en"/>
        </w:rPr>
      </w:pPr>
      <w:r w:rsidRPr="0012589F">
        <w:rPr>
          <w:rFonts w:cs="Arial"/>
          <w:lang w:val="en"/>
        </w:rPr>
        <w:t>The law allows the Department to share pupils’ personal data with certain third parties, including:</w:t>
      </w:r>
    </w:p>
    <w:p w14:paraId="50BF28C6" w14:textId="77777777" w:rsidR="00B0378B" w:rsidRPr="0012589F" w:rsidRDefault="00B0378B" w:rsidP="009F1201">
      <w:pPr>
        <w:numPr>
          <w:ilvl w:val="0"/>
          <w:numId w:val="16"/>
        </w:numPr>
        <w:rPr>
          <w:rFonts w:cs="Arial"/>
          <w:lang w:val="en"/>
        </w:rPr>
      </w:pPr>
      <w:r w:rsidRPr="0012589F">
        <w:rPr>
          <w:rFonts w:cs="Arial"/>
          <w:lang w:val="en"/>
        </w:rPr>
        <w:t>schools</w:t>
      </w:r>
    </w:p>
    <w:p w14:paraId="508C125F" w14:textId="77777777" w:rsidR="00B0378B" w:rsidRPr="0012589F" w:rsidRDefault="00B0378B" w:rsidP="009F1201">
      <w:pPr>
        <w:numPr>
          <w:ilvl w:val="0"/>
          <w:numId w:val="16"/>
        </w:numPr>
        <w:spacing w:before="100" w:beforeAutospacing="1"/>
        <w:rPr>
          <w:rFonts w:cs="Arial"/>
          <w:lang w:val="en"/>
        </w:rPr>
      </w:pPr>
      <w:r w:rsidRPr="0012589F">
        <w:rPr>
          <w:rFonts w:cs="Arial"/>
          <w:lang w:val="en"/>
        </w:rPr>
        <w:t>local authorities</w:t>
      </w:r>
    </w:p>
    <w:p w14:paraId="28A9AA51" w14:textId="77777777" w:rsidR="00B0378B" w:rsidRPr="0012589F" w:rsidRDefault="00B0378B" w:rsidP="009F1201">
      <w:pPr>
        <w:numPr>
          <w:ilvl w:val="0"/>
          <w:numId w:val="16"/>
        </w:numPr>
        <w:spacing w:before="100" w:beforeAutospacing="1"/>
        <w:rPr>
          <w:rFonts w:cs="Arial"/>
          <w:lang w:val="en"/>
        </w:rPr>
      </w:pPr>
      <w:r w:rsidRPr="0012589F">
        <w:rPr>
          <w:rFonts w:cs="Arial"/>
          <w:lang w:val="en"/>
        </w:rPr>
        <w:t>researchers</w:t>
      </w:r>
    </w:p>
    <w:p w14:paraId="0FF7BD2C" w14:textId="77777777" w:rsidR="00B0378B" w:rsidRPr="0012589F" w:rsidRDefault="00B0378B" w:rsidP="009F1201">
      <w:pPr>
        <w:numPr>
          <w:ilvl w:val="0"/>
          <w:numId w:val="16"/>
        </w:numPr>
        <w:spacing w:before="100" w:beforeAutospacing="1"/>
        <w:rPr>
          <w:rFonts w:cs="Arial"/>
          <w:lang w:val="en"/>
        </w:rPr>
      </w:pPr>
      <w:proofErr w:type="spellStart"/>
      <w:r w:rsidRPr="0012589F">
        <w:rPr>
          <w:rFonts w:cs="Arial"/>
          <w:lang w:val="en"/>
        </w:rPr>
        <w:t>organisations</w:t>
      </w:r>
      <w:proofErr w:type="spellEnd"/>
      <w:r w:rsidRPr="0012589F">
        <w:rPr>
          <w:rFonts w:cs="Arial"/>
          <w:lang w:val="en"/>
        </w:rPr>
        <w:t xml:space="preserve"> connected with promoting the education or wellbeing of children in England</w:t>
      </w:r>
    </w:p>
    <w:p w14:paraId="2E20E8FF" w14:textId="77777777" w:rsidR="00B0378B" w:rsidRPr="0012589F" w:rsidRDefault="00B0378B" w:rsidP="009F1201">
      <w:pPr>
        <w:numPr>
          <w:ilvl w:val="0"/>
          <w:numId w:val="16"/>
        </w:numPr>
        <w:spacing w:before="100" w:beforeAutospacing="1"/>
        <w:rPr>
          <w:rFonts w:cs="Arial"/>
          <w:lang w:val="en"/>
        </w:rPr>
      </w:pPr>
      <w:r w:rsidRPr="0012589F">
        <w:rPr>
          <w:rFonts w:cs="Arial"/>
          <w:lang w:val="en"/>
        </w:rPr>
        <w:t>other government departments and agencies</w:t>
      </w:r>
    </w:p>
    <w:p w14:paraId="3F975854" w14:textId="77777777" w:rsidR="00B0378B" w:rsidRPr="0012589F" w:rsidRDefault="00B0378B" w:rsidP="009F1201">
      <w:pPr>
        <w:numPr>
          <w:ilvl w:val="0"/>
          <w:numId w:val="16"/>
        </w:numPr>
        <w:spacing w:before="100" w:beforeAutospacing="1"/>
        <w:rPr>
          <w:rFonts w:cs="Arial"/>
          <w:lang w:val="en"/>
        </w:rPr>
      </w:pPr>
      <w:r w:rsidRPr="0012589F">
        <w:rPr>
          <w:rFonts w:cs="Arial"/>
        </w:rPr>
        <w:t>organisations fighting or identifying crime</w:t>
      </w:r>
    </w:p>
    <w:p w14:paraId="2C245241" w14:textId="77777777" w:rsidR="00B0378B" w:rsidRPr="0012589F" w:rsidRDefault="00B0378B" w:rsidP="00B0378B">
      <w:pPr>
        <w:widowControl w:val="0"/>
        <w:suppressAutoHyphens/>
        <w:overflowPunct w:val="0"/>
        <w:autoSpaceDE w:val="0"/>
        <w:autoSpaceDN w:val="0"/>
        <w:textAlignment w:val="baseline"/>
      </w:pPr>
      <w:r w:rsidRPr="0012589F">
        <w:t xml:space="preserve">For more information about the Department’s NPD data sharing process, please visit: </w:t>
      </w:r>
    </w:p>
    <w:p w14:paraId="087442E3" w14:textId="77777777" w:rsidR="00B0378B" w:rsidRPr="0012589F" w:rsidRDefault="00B0378B" w:rsidP="00B0378B">
      <w:pPr>
        <w:widowControl w:val="0"/>
        <w:suppressAutoHyphens/>
        <w:overflowPunct w:val="0"/>
        <w:autoSpaceDE w:val="0"/>
        <w:autoSpaceDN w:val="0"/>
        <w:textAlignment w:val="baseline"/>
      </w:pPr>
      <w:hyperlink r:id="rId34" w:tooltip="Data protection: how we collect and share research data" w:history="1">
        <w:r w:rsidRPr="0012589F">
          <w:rPr>
            <w:color w:val="0000FF"/>
            <w:u w:val="single"/>
          </w:rPr>
          <w:t>https://www.gov.uk/data-protection-how-we-collect-and-share-research-data</w:t>
        </w:r>
      </w:hyperlink>
      <w:r w:rsidRPr="0012589F">
        <w:t xml:space="preserve"> </w:t>
      </w:r>
    </w:p>
    <w:p w14:paraId="6F36A593" w14:textId="77777777" w:rsidR="00B0378B" w:rsidRPr="0012589F" w:rsidRDefault="00B0378B" w:rsidP="00B0378B">
      <w:pPr>
        <w:widowControl w:val="0"/>
        <w:suppressAutoHyphens/>
        <w:overflowPunct w:val="0"/>
        <w:autoSpaceDE w:val="0"/>
        <w:autoSpaceDN w:val="0"/>
        <w:textAlignment w:val="baseline"/>
      </w:pPr>
    </w:p>
    <w:p w14:paraId="1E7AF190" w14:textId="77777777" w:rsidR="00B0378B" w:rsidRPr="009F1201" w:rsidRDefault="00B0378B" w:rsidP="00B0378B">
      <w:pPr>
        <w:widowControl w:val="0"/>
        <w:tabs>
          <w:tab w:val="left" w:pos="720"/>
        </w:tabs>
        <w:overflowPunct w:val="0"/>
        <w:autoSpaceDE w:val="0"/>
        <w:autoSpaceDN w:val="0"/>
        <w:adjustRightInd w:val="0"/>
        <w:spacing w:after="240"/>
        <w:textAlignment w:val="baseline"/>
      </w:pPr>
      <w:r w:rsidRPr="009F1201">
        <w:t>Organisations fighting or identifying crime may use their legal powers to contact DfE to request access to individual level information relevant to detecting that crime. Whilst numbers fluctuate slightly over time, DfE typically supplies</w:t>
      </w:r>
      <w:r w:rsidRPr="009F1201">
        <w:rPr>
          <w:b/>
          <w:bCs/>
        </w:rPr>
        <w:t xml:space="preserve"> </w:t>
      </w:r>
      <w:r w:rsidRPr="009F1201">
        <w:t>data on around 600 pupils per year</w:t>
      </w:r>
      <w:r w:rsidRPr="009F1201">
        <w:rPr>
          <w:b/>
          <w:bCs/>
        </w:rPr>
        <w:t xml:space="preserve"> </w:t>
      </w:r>
      <w:r w:rsidRPr="009F1201">
        <w:t>to the Home Office and roughly 1 per year to the Police.</w:t>
      </w:r>
    </w:p>
    <w:p w14:paraId="6D91F036" w14:textId="77777777" w:rsidR="00B0378B" w:rsidRPr="009F1201" w:rsidRDefault="00B0378B" w:rsidP="00B0378B">
      <w:pPr>
        <w:rPr>
          <w:color w:val="0000FF"/>
          <w:u w:val="single"/>
        </w:rPr>
      </w:pPr>
      <w:r w:rsidRPr="009F1201">
        <w:rPr>
          <w:rFonts w:cs="Arial"/>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35" w:history="1">
        <w:r w:rsidRPr="009F1201">
          <w:rPr>
            <w:color w:val="0000FF"/>
            <w:u w:val="single"/>
          </w:rPr>
          <w:t>https://www.gov.uk/government/publications/dfe-external-data-shares</w:t>
        </w:r>
      </w:hyperlink>
    </w:p>
    <w:p w14:paraId="4107DB54" w14:textId="77777777" w:rsidR="009F1201" w:rsidRDefault="009F1201" w:rsidP="00B0378B">
      <w:pPr>
        <w:widowControl w:val="0"/>
        <w:overflowPunct w:val="0"/>
        <w:autoSpaceDE w:val="0"/>
        <w:autoSpaceDN w:val="0"/>
        <w:adjustRightInd w:val="0"/>
        <w:spacing w:after="240"/>
        <w:textAlignment w:val="baseline"/>
        <w:rPr>
          <w:b/>
          <w:color w:val="104F75"/>
          <w:sz w:val="28"/>
          <w:szCs w:val="32"/>
        </w:rPr>
      </w:pPr>
    </w:p>
    <w:p w14:paraId="12B92BB9" w14:textId="5172ED56" w:rsidR="00B0378B" w:rsidRPr="0012589F" w:rsidRDefault="00B0378B" w:rsidP="009F1201">
      <w:pPr>
        <w:widowControl w:val="0"/>
        <w:overflowPunct w:val="0"/>
        <w:autoSpaceDE w:val="0"/>
        <w:autoSpaceDN w:val="0"/>
        <w:adjustRightInd w:val="0"/>
        <w:textAlignment w:val="baseline"/>
        <w:rPr>
          <w:b/>
          <w:color w:val="104F75"/>
          <w:sz w:val="28"/>
          <w:szCs w:val="32"/>
        </w:rPr>
      </w:pPr>
      <w:r w:rsidRPr="0012589F">
        <w:rPr>
          <w:b/>
          <w:color w:val="104F75"/>
          <w:sz w:val="28"/>
          <w:szCs w:val="32"/>
        </w:rPr>
        <w:t>How to find out what personal information DfE hold about you</w:t>
      </w:r>
    </w:p>
    <w:p w14:paraId="64CF2575" w14:textId="77777777" w:rsidR="00B0378B" w:rsidRPr="0012589F" w:rsidRDefault="00B0378B" w:rsidP="00F5726F">
      <w:pPr>
        <w:widowControl w:val="0"/>
        <w:tabs>
          <w:tab w:val="left" w:pos="720"/>
        </w:tabs>
        <w:overflowPunct w:val="0"/>
        <w:autoSpaceDE w:val="0"/>
        <w:autoSpaceDN w:val="0"/>
        <w:adjustRightInd w:val="0"/>
        <w:textAlignment w:val="baseline"/>
      </w:pPr>
      <w:r w:rsidRPr="0012589F">
        <w:t>Under the terms of the Data Protection Act 2018, you are entitled to ask the Department:</w:t>
      </w:r>
    </w:p>
    <w:p w14:paraId="79DCDDC1" w14:textId="77777777" w:rsidR="00B0378B" w:rsidRPr="0012589F" w:rsidRDefault="00B0378B" w:rsidP="00B0378B">
      <w:pPr>
        <w:numPr>
          <w:ilvl w:val="0"/>
          <w:numId w:val="16"/>
        </w:numPr>
        <w:spacing w:before="100" w:beforeAutospacing="1" w:after="100" w:afterAutospacing="1"/>
        <w:rPr>
          <w:rFonts w:cs="Arial"/>
          <w:lang w:val="en"/>
        </w:rPr>
      </w:pPr>
      <w:r w:rsidRPr="0012589F">
        <w:rPr>
          <w:rFonts w:cs="Arial"/>
          <w:lang w:val="en"/>
        </w:rPr>
        <w:t>if they are processing your personal data</w:t>
      </w:r>
    </w:p>
    <w:p w14:paraId="293436AB" w14:textId="77777777" w:rsidR="00B0378B" w:rsidRPr="0012589F" w:rsidRDefault="00B0378B" w:rsidP="00B0378B">
      <w:pPr>
        <w:numPr>
          <w:ilvl w:val="0"/>
          <w:numId w:val="16"/>
        </w:numPr>
        <w:spacing w:before="100" w:beforeAutospacing="1" w:after="100" w:afterAutospacing="1"/>
        <w:rPr>
          <w:rFonts w:cs="Arial"/>
          <w:lang w:val="en"/>
        </w:rPr>
      </w:pPr>
      <w:r w:rsidRPr="0012589F">
        <w:rPr>
          <w:rFonts w:cs="Arial"/>
          <w:lang w:val="en"/>
        </w:rPr>
        <w:t xml:space="preserve">for a description of the </w:t>
      </w:r>
      <w:proofErr w:type="gramStart"/>
      <w:r w:rsidRPr="0012589F">
        <w:rPr>
          <w:rFonts w:cs="Arial"/>
          <w:lang w:val="en"/>
        </w:rPr>
        <w:t>data</w:t>
      </w:r>
      <w:proofErr w:type="gramEnd"/>
      <w:r w:rsidRPr="0012589F">
        <w:rPr>
          <w:rFonts w:cs="Arial"/>
          <w:lang w:val="en"/>
        </w:rPr>
        <w:t xml:space="preserve"> they hold about you</w:t>
      </w:r>
    </w:p>
    <w:p w14:paraId="5321F3D8" w14:textId="77777777" w:rsidR="00B0378B" w:rsidRPr="0012589F" w:rsidRDefault="00B0378B" w:rsidP="00B0378B">
      <w:pPr>
        <w:numPr>
          <w:ilvl w:val="0"/>
          <w:numId w:val="16"/>
        </w:numPr>
        <w:spacing w:before="100" w:beforeAutospacing="1" w:after="100" w:afterAutospacing="1"/>
        <w:rPr>
          <w:rFonts w:cs="Arial"/>
          <w:lang w:val="en"/>
        </w:rPr>
      </w:pPr>
      <w:r w:rsidRPr="0012589F">
        <w:rPr>
          <w:rFonts w:cs="Arial"/>
          <w:lang w:val="en"/>
        </w:rPr>
        <w:t xml:space="preserve">the reasons they’re holding it and any recipient it may be disclosed to </w:t>
      </w:r>
    </w:p>
    <w:p w14:paraId="5894885F" w14:textId="77777777" w:rsidR="00B0378B" w:rsidRPr="0012589F" w:rsidRDefault="00B0378B" w:rsidP="00B0378B">
      <w:pPr>
        <w:numPr>
          <w:ilvl w:val="0"/>
          <w:numId w:val="16"/>
        </w:numPr>
        <w:spacing w:before="100" w:beforeAutospacing="1" w:after="100" w:afterAutospacing="1"/>
        <w:rPr>
          <w:rFonts w:cs="Arial"/>
          <w:lang w:val="en"/>
        </w:rPr>
      </w:pPr>
      <w:r w:rsidRPr="0012589F">
        <w:rPr>
          <w:rFonts w:cs="Arial"/>
          <w:lang w:val="en"/>
        </w:rPr>
        <w:t>for a copy of your personal data and any details of its source</w:t>
      </w:r>
    </w:p>
    <w:p w14:paraId="55409BB9" w14:textId="77777777" w:rsidR="00B0378B" w:rsidRPr="009F1201" w:rsidRDefault="00B0378B" w:rsidP="00B0378B">
      <w:pPr>
        <w:widowControl w:val="0"/>
        <w:tabs>
          <w:tab w:val="left" w:pos="720"/>
        </w:tabs>
        <w:overflowPunct w:val="0"/>
        <w:autoSpaceDE w:val="0"/>
        <w:autoSpaceDN w:val="0"/>
        <w:adjustRightInd w:val="0"/>
        <w:spacing w:after="240"/>
        <w:textAlignment w:val="baseline"/>
        <w:rPr>
          <w:lang w:val="en"/>
        </w:rPr>
      </w:pPr>
      <w:r w:rsidRPr="009F1201">
        <w:rPr>
          <w:lang w:val="en"/>
        </w:rPr>
        <w:t xml:space="preserve">If you want to see the personal data held about you by the Department, you should make a ‘subject access request’.  </w:t>
      </w:r>
      <w:r w:rsidRPr="009F1201">
        <w:t>Further information on how to do this can be found within the Department’s personal information charter that is published at the address below:</w:t>
      </w:r>
    </w:p>
    <w:p w14:paraId="2AA2E1AC" w14:textId="77777777" w:rsidR="00B0378B" w:rsidRPr="009F1201" w:rsidRDefault="00B0378B" w:rsidP="00B0378B">
      <w:pPr>
        <w:rPr>
          <w:color w:val="0000FF"/>
          <w:u w:val="single"/>
        </w:rPr>
      </w:pPr>
      <w:hyperlink r:id="rId36" w:history="1">
        <w:r w:rsidRPr="009F1201">
          <w:rPr>
            <w:color w:val="0000FF"/>
            <w:u w:val="single"/>
          </w:rPr>
          <w:t>https://www.gov.uk/government/organisations/department-for-education/about/personal-information-charter</w:t>
        </w:r>
      </w:hyperlink>
    </w:p>
    <w:p w14:paraId="45B858AE" w14:textId="77777777" w:rsidR="00B0378B" w:rsidRPr="009F1201" w:rsidRDefault="00B0378B" w:rsidP="00B0378B">
      <w:pPr>
        <w:spacing w:line="259" w:lineRule="auto"/>
        <w:rPr>
          <w:u w:val="single"/>
        </w:rPr>
      </w:pPr>
      <w:r w:rsidRPr="009F1201">
        <w:t xml:space="preserve">To contact DfE: </w:t>
      </w:r>
      <w:hyperlink r:id="rId37" w:history="1">
        <w:r w:rsidRPr="009F1201">
          <w:rPr>
            <w:color w:val="0000FF"/>
            <w:u w:val="single"/>
          </w:rPr>
          <w:t>https://www.gov.uk/contact-dfe</w:t>
        </w:r>
      </w:hyperlink>
      <w:r w:rsidRPr="009F1201">
        <w:t xml:space="preserve"> </w:t>
      </w:r>
    </w:p>
    <w:p w14:paraId="707D2732" w14:textId="77777777" w:rsidR="00B74F78" w:rsidRDefault="00B74F78" w:rsidP="00F232A0">
      <w:pPr>
        <w:widowControl w:val="0"/>
        <w:suppressAutoHyphens/>
        <w:overflowPunct w:val="0"/>
        <w:autoSpaceDE w:val="0"/>
        <w:autoSpaceDN w:val="0"/>
        <w:jc w:val="center"/>
        <w:textAlignment w:val="baseline"/>
        <w:rPr>
          <w:rStyle w:val="Hyperlink"/>
          <w:rFonts w:cs="Gisha"/>
          <w:b/>
          <w:bCs/>
          <w:smallCaps/>
          <w:color w:val="538135" w:themeColor="accent6" w:themeShade="BF"/>
          <w:sz w:val="32"/>
          <w:szCs w:val="28"/>
          <w:u w:val="none"/>
        </w:rPr>
      </w:pPr>
    </w:p>
    <w:p w14:paraId="1A9C75AE" w14:textId="77777777" w:rsidR="00B74F78" w:rsidRDefault="00B74F78" w:rsidP="00F232A0">
      <w:pPr>
        <w:widowControl w:val="0"/>
        <w:suppressAutoHyphens/>
        <w:overflowPunct w:val="0"/>
        <w:autoSpaceDE w:val="0"/>
        <w:autoSpaceDN w:val="0"/>
        <w:jc w:val="center"/>
        <w:textAlignment w:val="baseline"/>
        <w:rPr>
          <w:rStyle w:val="Hyperlink"/>
          <w:rFonts w:cs="Gisha"/>
          <w:b/>
          <w:bCs/>
          <w:smallCaps/>
          <w:color w:val="538135" w:themeColor="accent6" w:themeShade="BF"/>
          <w:sz w:val="32"/>
          <w:szCs w:val="28"/>
          <w:u w:val="none"/>
        </w:rPr>
      </w:pPr>
    </w:p>
    <w:p w14:paraId="7F621CB1" w14:textId="1A932919" w:rsidR="00F232A0" w:rsidRPr="00F232A0" w:rsidRDefault="00F232A0" w:rsidP="00F232A0">
      <w:pPr>
        <w:widowControl w:val="0"/>
        <w:suppressAutoHyphens/>
        <w:overflowPunct w:val="0"/>
        <w:autoSpaceDE w:val="0"/>
        <w:autoSpaceDN w:val="0"/>
        <w:jc w:val="center"/>
        <w:textAlignment w:val="baseline"/>
        <w:rPr>
          <w:rFonts w:eastAsia="Open Sans" w:cs="Gisha"/>
          <w:b/>
          <w:bCs/>
          <w:smallCaps/>
          <w:color w:val="538135" w:themeColor="accent6" w:themeShade="BF"/>
          <w:sz w:val="32"/>
          <w:szCs w:val="32"/>
          <w:lang w:eastAsia="en-GB"/>
        </w:rPr>
      </w:pPr>
      <w:r w:rsidRPr="00F232A0">
        <w:rPr>
          <w:rStyle w:val="Hyperlink"/>
          <w:rFonts w:cs="Gisha"/>
          <w:b/>
          <w:bCs/>
          <w:smallCaps/>
          <w:color w:val="538135" w:themeColor="accent6" w:themeShade="BF"/>
          <w:sz w:val="32"/>
          <w:szCs w:val="28"/>
          <w:u w:val="none"/>
        </w:rPr>
        <w:t>A Copy of this privacy notice is also available on the Ivy Bank website</w:t>
      </w:r>
    </w:p>
    <w:sectPr w:rsidR="00F232A0" w:rsidRPr="00F232A0" w:rsidSect="00CF139A">
      <w:footerReference w:type="default" r:id="rId38"/>
      <w:pgSz w:w="11906" w:h="16838"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122CF" w14:textId="77777777" w:rsidR="001944CE" w:rsidRDefault="001944CE" w:rsidP="00055B25">
      <w:r>
        <w:separator/>
      </w:r>
    </w:p>
  </w:endnote>
  <w:endnote w:type="continuationSeparator" w:id="0">
    <w:p w14:paraId="1A814FE1" w14:textId="77777777" w:rsidR="001944CE" w:rsidRDefault="001944CE" w:rsidP="0005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sha">
    <w:altName w:val="Arial"/>
    <w:charset w:val="B1"/>
    <w:family w:val="swiss"/>
    <w:pitch w:val="variable"/>
    <w:sig w:usb0="80000807" w:usb1="40000042" w:usb2="00000000" w:usb3="00000000" w:csb0="00000021" w:csb1="00000000"/>
  </w:font>
  <w:font w:name="RF Krabuler">
    <w:altName w:val="Calibri"/>
    <w:panose1 w:val="00000000000000000000"/>
    <w:charset w:val="00"/>
    <w:family w:val="modern"/>
    <w:notTrueType/>
    <w:pitch w:val="variable"/>
    <w:sig w:usb0="00000207"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Economica">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w:altName w:val="Calibri"/>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524878"/>
      <w:docPartObj>
        <w:docPartGallery w:val="Page Numbers (Bottom of Page)"/>
        <w:docPartUnique/>
      </w:docPartObj>
    </w:sdtPr>
    <w:sdtEndPr>
      <w:rPr>
        <w:noProof/>
      </w:rPr>
    </w:sdtEndPr>
    <w:sdtContent>
      <w:p w14:paraId="3AE4B12B" w14:textId="213AEDC0" w:rsidR="00CF139A" w:rsidRDefault="00CF139A">
        <w:pPr>
          <w:pStyle w:val="Footer"/>
          <w:jc w:val="center"/>
        </w:pPr>
      </w:p>
      <w:p w14:paraId="3AE4B12C" w14:textId="77777777" w:rsidR="00CF139A" w:rsidRDefault="00CF139A">
        <w:pPr>
          <w:pStyle w:val="Footer"/>
          <w:jc w:val="center"/>
        </w:pPr>
        <w:r>
          <w:fldChar w:fldCharType="begin"/>
        </w:r>
        <w:r>
          <w:instrText xml:space="preserve"> PAGE    \* MERGEFORMAT </w:instrText>
        </w:r>
        <w:r>
          <w:fldChar w:fldCharType="separate"/>
        </w:r>
        <w:r w:rsidR="004D1029">
          <w:rPr>
            <w:noProof/>
          </w:rPr>
          <w:t>9</w:t>
        </w:r>
        <w:r>
          <w:rPr>
            <w:noProof/>
          </w:rPr>
          <w:fldChar w:fldCharType="end"/>
        </w:r>
      </w:p>
    </w:sdtContent>
  </w:sdt>
  <w:p w14:paraId="3AE4B12D" w14:textId="77777777" w:rsidR="00CF139A" w:rsidRPr="00055B25" w:rsidRDefault="00CF139A" w:rsidP="00055B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69289" w14:textId="77777777" w:rsidR="001944CE" w:rsidRDefault="001944CE" w:rsidP="00055B25">
      <w:r>
        <w:separator/>
      </w:r>
    </w:p>
  </w:footnote>
  <w:footnote w:type="continuationSeparator" w:id="0">
    <w:p w14:paraId="2950F460" w14:textId="77777777" w:rsidR="001944CE" w:rsidRDefault="001944CE" w:rsidP="0005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2748"/>
    <w:multiLevelType w:val="hybridMultilevel"/>
    <w:tmpl w:val="55ECAD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0D696B"/>
    <w:multiLevelType w:val="hybridMultilevel"/>
    <w:tmpl w:val="F45AC66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 w15:restartNumberingAfterBreak="0">
    <w:nsid w:val="243F50DC"/>
    <w:multiLevelType w:val="hybridMultilevel"/>
    <w:tmpl w:val="BFA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16142"/>
    <w:multiLevelType w:val="multilevel"/>
    <w:tmpl w:val="D5FA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434D0"/>
    <w:multiLevelType w:val="hybridMultilevel"/>
    <w:tmpl w:val="0066B3C4"/>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5" w15:restartNumberingAfterBreak="0">
    <w:nsid w:val="2EED7446"/>
    <w:multiLevelType w:val="hybridMultilevel"/>
    <w:tmpl w:val="C320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F2FA8"/>
    <w:multiLevelType w:val="multilevel"/>
    <w:tmpl w:val="D9B6DD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FF62FA8"/>
    <w:multiLevelType w:val="hybridMultilevel"/>
    <w:tmpl w:val="EAA435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AF87519"/>
    <w:multiLevelType w:val="multilevel"/>
    <w:tmpl w:val="3EDE55BC"/>
    <w:lvl w:ilvl="0">
      <w:start w:val="1"/>
      <w:numFmt w:val="bullet"/>
      <w:lvlText w:val=""/>
      <w:lvlJc w:val="left"/>
      <w:pPr>
        <w:tabs>
          <w:tab w:val="num" w:pos="2148"/>
        </w:tabs>
        <w:ind w:left="2148" w:hanging="360"/>
      </w:pPr>
      <w:rPr>
        <w:rFonts w:ascii="Symbol" w:hAnsi="Symbol" w:hint="default"/>
        <w:sz w:val="20"/>
      </w:rPr>
    </w:lvl>
    <w:lvl w:ilvl="1" w:tentative="1">
      <w:start w:val="1"/>
      <w:numFmt w:val="bullet"/>
      <w:lvlText w:val="o"/>
      <w:lvlJc w:val="left"/>
      <w:pPr>
        <w:tabs>
          <w:tab w:val="num" w:pos="2868"/>
        </w:tabs>
        <w:ind w:left="2868" w:hanging="360"/>
      </w:pPr>
      <w:rPr>
        <w:rFonts w:ascii="Courier New" w:hAnsi="Courier New" w:hint="default"/>
        <w:sz w:val="20"/>
      </w:rPr>
    </w:lvl>
    <w:lvl w:ilvl="2" w:tentative="1">
      <w:start w:val="1"/>
      <w:numFmt w:val="bullet"/>
      <w:lvlText w:val=""/>
      <w:lvlJc w:val="left"/>
      <w:pPr>
        <w:tabs>
          <w:tab w:val="num" w:pos="3588"/>
        </w:tabs>
        <w:ind w:left="3588" w:hanging="360"/>
      </w:pPr>
      <w:rPr>
        <w:rFonts w:ascii="Wingdings" w:hAnsi="Wingdings" w:hint="default"/>
        <w:sz w:val="20"/>
      </w:rPr>
    </w:lvl>
    <w:lvl w:ilvl="3" w:tentative="1">
      <w:start w:val="1"/>
      <w:numFmt w:val="bullet"/>
      <w:lvlText w:val=""/>
      <w:lvlJc w:val="left"/>
      <w:pPr>
        <w:tabs>
          <w:tab w:val="num" w:pos="4308"/>
        </w:tabs>
        <w:ind w:left="4308" w:hanging="360"/>
      </w:pPr>
      <w:rPr>
        <w:rFonts w:ascii="Wingdings" w:hAnsi="Wingdings" w:hint="default"/>
        <w:sz w:val="20"/>
      </w:rPr>
    </w:lvl>
    <w:lvl w:ilvl="4" w:tentative="1">
      <w:start w:val="1"/>
      <w:numFmt w:val="bullet"/>
      <w:lvlText w:val=""/>
      <w:lvlJc w:val="left"/>
      <w:pPr>
        <w:tabs>
          <w:tab w:val="num" w:pos="5028"/>
        </w:tabs>
        <w:ind w:left="5028" w:hanging="360"/>
      </w:pPr>
      <w:rPr>
        <w:rFonts w:ascii="Wingdings" w:hAnsi="Wingdings" w:hint="default"/>
        <w:sz w:val="20"/>
      </w:rPr>
    </w:lvl>
    <w:lvl w:ilvl="5" w:tentative="1">
      <w:start w:val="1"/>
      <w:numFmt w:val="bullet"/>
      <w:lvlText w:val=""/>
      <w:lvlJc w:val="left"/>
      <w:pPr>
        <w:tabs>
          <w:tab w:val="num" w:pos="5748"/>
        </w:tabs>
        <w:ind w:left="5748" w:hanging="360"/>
      </w:pPr>
      <w:rPr>
        <w:rFonts w:ascii="Wingdings" w:hAnsi="Wingdings" w:hint="default"/>
        <w:sz w:val="20"/>
      </w:rPr>
    </w:lvl>
    <w:lvl w:ilvl="6" w:tentative="1">
      <w:start w:val="1"/>
      <w:numFmt w:val="bullet"/>
      <w:lvlText w:val=""/>
      <w:lvlJc w:val="left"/>
      <w:pPr>
        <w:tabs>
          <w:tab w:val="num" w:pos="6468"/>
        </w:tabs>
        <w:ind w:left="6468" w:hanging="360"/>
      </w:pPr>
      <w:rPr>
        <w:rFonts w:ascii="Wingdings" w:hAnsi="Wingdings" w:hint="default"/>
        <w:sz w:val="20"/>
      </w:rPr>
    </w:lvl>
    <w:lvl w:ilvl="7" w:tentative="1">
      <w:start w:val="1"/>
      <w:numFmt w:val="bullet"/>
      <w:lvlText w:val=""/>
      <w:lvlJc w:val="left"/>
      <w:pPr>
        <w:tabs>
          <w:tab w:val="num" w:pos="7188"/>
        </w:tabs>
        <w:ind w:left="7188" w:hanging="360"/>
      </w:pPr>
      <w:rPr>
        <w:rFonts w:ascii="Wingdings" w:hAnsi="Wingdings" w:hint="default"/>
        <w:sz w:val="20"/>
      </w:rPr>
    </w:lvl>
    <w:lvl w:ilvl="8" w:tentative="1">
      <w:start w:val="1"/>
      <w:numFmt w:val="bullet"/>
      <w:lvlText w:val=""/>
      <w:lvlJc w:val="left"/>
      <w:pPr>
        <w:tabs>
          <w:tab w:val="num" w:pos="7908"/>
        </w:tabs>
        <w:ind w:left="7908" w:hanging="360"/>
      </w:pPr>
      <w:rPr>
        <w:rFonts w:ascii="Wingdings" w:hAnsi="Wingdings" w:hint="default"/>
        <w:sz w:val="20"/>
      </w:rPr>
    </w:lvl>
  </w:abstractNum>
  <w:abstractNum w:abstractNumId="10" w15:restartNumberingAfterBreak="0">
    <w:nsid w:val="42A44FBB"/>
    <w:multiLevelType w:val="hybridMultilevel"/>
    <w:tmpl w:val="060A1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613E5"/>
    <w:multiLevelType w:val="multilevel"/>
    <w:tmpl w:val="B9602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F5F4289"/>
    <w:multiLevelType w:val="hybridMultilevel"/>
    <w:tmpl w:val="9EA6E06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4" w15:restartNumberingAfterBreak="0">
    <w:nsid w:val="506D2D5B"/>
    <w:multiLevelType w:val="hybridMultilevel"/>
    <w:tmpl w:val="952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D7666"/>
    <w:multiLevelType w:val="multilevel"/>
    <w:tmpl w:val="CCB6E6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7227D6E"/>
    <w:multiLevelType w:val="hybridMultilevel"/>
    <w:tmpl w:val="61264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7A0656"/>
    <w:multiLevelType w:val="hybridMultilevel"/>
    <w:tmpl w:val="5804FE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5517ED"/>
    <w:multiLevelType w:val="hybridMultilevel"/>
    <w:tmpl w:val="ECF2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01316"/>
    <w:multiLevelType w:val="multilevel"/>
    <w:tmpl w:val="DF28A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81B90"/>
    <w:multiLevelType w:val="hybridMultilevel"/>
    <w:tmpl w:val="0FF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D7ECA"/>
    <w:multiLevelType w:val="hybridMultilevel"/>
    <w:tmpl w:val="BBC02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173F3F"/>
    <w:multiLevelType w:val="hybridMultilevel"/>
    <w:tmpl w:val="4F1A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12827">
    <w:abstractNumId w:val="6"/>
  </w:num>
  <w:num w:numId="2" w16cid:durableId="1727869834">
    <w:abstractNumId w:val="25"/>
  </w:num>
  <w:num w:numId="3" w16cid:durableId="308166944">
    <w:abstractNumId w:val="16"/>
  </w:num>
  <w:num w:numId="4" w16cid:durableId="831725584">
    <w:abstractNumId w:val="21"/>
  </w:num>
  <w:num w:numId="5" w16cid:durableId="2073460665">
    <w:abstractNumId w:val="0"/>
  </w:num>
  <w:num w:numId="6" w16cid:durableId="1579555786">
    <w:abstractNumId w:val="9"/>
  </w:num>
  <w:num w:numId="7" w16cid:durableId="2134245746">
    <w:abstractNumId w:val="18"/>
  </w:num>
  <w:num w:numId="8" w16cid:durableId="119225286">
    <w:abstractNumId w:val="8"/>
  </w:num>
  <w:num w:numId="9" w16cid:durableId="2000764541">
    <w:abstractNumId w:val="24"/>
  </w:num>
  <w:num w:numId="10" w16cid:durableId="1263222767">
    <w:abstractNumId w:val="7"/>
  </w:num>
  <w:num w:numId="11" w16cid:durableId="1689674078">
    <w:abstractNumId w:val="23"/>
  </w:num>
  <w:num w:numId="12" w16cid:durableId="648241986">
    <w:abstractNumId w:val="2"/>
  </w:num>
  <w:num w:numId="13" w16cid:durableId="745103909">
    <w:abstractNumId w:val="14"/>
  </w:num>
  <w:num w:numId="14" w16cid:durableId="675421861">
    <w:abstractNumId w:val="5"/>
  </w:num>
  <w:num w:numId="15" w16cid:durableId="1728841170">
    <w:abstractNumId w:val="15"/>
  </w:num>
  <w:num w:numId="16" w16cid:durableId="282927887">
    <w:abstractNumId w:val="12"/>
  </w:num>
  <w:num w:numId="17" w16cid:durableId="1393112827">
    <w:abstractNumId w:val="22"/>
  </w:num>
  <w:num w:numId="18" w16cid:durableId="913978321">
    <w:abstractNumId w:val="11"/>
  </w:num>
  <w:num w:numId="19" w16cid:durableId="145830465">
    <w:abstractNumId w:val="19"/>
  </w:num>
  <w:num w:numId="20" w16cid:durableId="1753968278">
    <w:abstractNumId w:val="10"/>
  </w:num>
  <w:num w:numId="21" w16cid:durableId="1196964878">
    <w:abstractNumId w:val="17"/>
  </w:num>
  <w:num w:numId="22" w16cid:durableId="1921065582">
    <w:abstractNumId w:val="3"/>
  </w:num>
  <w:num w:numId="23" w16cid:durableId="524369719">
    <w:abstractNumId w:val="13"/>
  </w:num>
  <w:num w:numId="24" w16cid:durableId="1125930109">
    <w:abstractNumId w:val="1"/>
  </w:num>
  <w:num w:numId="25" w16cid:durableId="1223103152">
    <w:abstractNumId w:val="4"/>
  </w:num>
  <w:num w:numId="26" w16cid:durableId="18332523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B25"/>
    <w:rsid w:val="00014DE2"/>
    <w:rsid w:val="00017882"/>
    <w:rsid w:val="00031F4E"/>
    <w:rsid w:val="000417F4"/>
    <w:rsid w:val="00055B25"/>
    <w:rsid w:val="00060AE9"/>
    <w:rsid w:val="00077999"/>
    <w:rsid w:val="00080685"/>
    <w:rsid w:val="00082FF0"/>
    <w:rsid w:val="00091D3B"/>
    <w:rsid w:val="000A04CA"/>
    <w:rsid w:val="000A43C8"/>
    <w:rsid w:val="000A6C8B"/>
    <w:rsid w:val="000B7C1A"/>
    <w:rsid w:val="000D2761"/>
    <w:rsid w:val="000D72D1"/>
    <w:rsid w:val="000D7562"/>
    <w:rsid w:val="000E3566"/>
    <w:rsid w:val="00105979"/>
    <w:rsid w:val="00107B6D"/>
    <w:rsid w:val="00112557"/>
    <w:rsid w:val="0011758E"/>
    <w:rsid w:val="00127AF4"/>
    <w:rsid w:val="001321C6"/>
    <w:rsid w:val="00133F9D"/>
    <w:rsid w:val="00135512"/>
    <w:rsid w:val="00136AA1"/>
    <w:rsid w:val="00154453"/>
    <w:rsid w:val="00154469"/>
    <w:rsid w:val="00156860"/>
    <w:rsid w:val="00190BFF"/>
    <w:rsid w:val="00192CCB"/>
    <w:rsid w:val="001944CE"/>
    <w:rsid w:val="001A36C6"/>
    <w:rsid w:val="001B4640"/>
    <w:rsid w:val="001C2BD3"/>
    <w:rsid w:val="001C2BE7"/>
    <w:rsid w:val="001C77FB"/>
    <w:rsid w:val="001D223A"/>
    <w:rsid w:val="001D5F5E"/>
    <w:rsid w:val="001D7AA0"/>
    <w:rsid w:val="0022297F"/>
    <w:rsid w:val="0022582F"/>
    <w:rsid w:val="002374F5"/>
    <w:rsid w:val="00244820"/>
    <w:rsid w:val="00244A2E"/>
    <w:rsid w:val="00251EB5"/>
    <w:rsid w:val="0026537A"/>
    <w:rsid w:val="00271ADB"/>
    <w:rsid w:val="00295E17"/>
    <w:rsid w:val="002A4518"/>
    <w:rsid w:val="002B3A6B"/>
    <w:rsid w:val="002C3971"/>
    <w:rsid w:val="002C4195"/>
    <w:rsid w:val="002C49D0"/>
    <w:rsid w:val="002D7B15"/>
    <w:rsid w:val="002E1BE7"/>
    <w:rsid w:val="002E5720"/>
    <w:rsid w:val="00303CAD"/>
    <w:rsid w:val="003076E9"/>
    <w:rsid w:val="0032107C"/>
    <w:rsid w:val="003227AD"/>
    <w:rsid w:val="00355241"/>
    <w:rsid w:val="0037104D"/>
    <w:rsid w:val="003729F6"/>
    <w:rsid w:val="003776F9"/>
    <w:rsid w:val="00386649"/>
    <w:rsid w:val="003A6018"/>
    <w:rsid w:val="003B31EE"/>
    <w:rsid w:val="003B6C7F"/>
    <w:rsid w:val="003C1BA7"/>
    <w:rsid w:val="003C1FD6"/>
    <w:rsid w:val="003E486B"/>
    <w:rsid w:val="00401A15"/>
    <w:rsid w:val="00403065"/>
    <w:rsid w:val="00407A89"/>
    <w:rsid w:val="00421D65"/>
    <w:rsid w:val="00424A1A"/>
    <w:rsid w:val="004264B3"/>
    <w:rsid w:val="00442D80"/>
    <w:rsid w:val="004460DB"/>
    <w:rsid w:val="00467D36"/>
    <w:rsid w:val="0048779A"/>
    <w:rsid w:val="00487FFA"/>
    <w:rsid w:val="004B11F2"/>
    <w:rsid w:val="004D1029"/>
    <w:rsid w:val="004D1A2E"/>
    <w:rsid w:val="004D3A4F"/>
    <w:rsid w:val="004D646B"/>
    <w:rsid w:val="004E79A6"/>
    <w:rsid w:val="004E7CF4"/>
    <w:rsid w:val="004F323F"/>
    <w:rsid w:val="004F63E3"/>
    <w:rsid w:val="005045B0"/>
    <w:rsid w:val="00512469"/>
    <w:rsid w:val="00520BC5"/>
    <w:rsid w:val="0052213B"/>
    <w:rsid w:val="005338DC"/>
    <w:rsid w:val="00533E83"/>
    <w:rsid w:val="005430FD"/>
    <w:rsid w:val="00562B3F"/>
    <w:rsid w:val="00563FF8"/>
    <w:rsid w:val="00585575"/>
    <w:rsid w:val="005957A0"/>
    <w:rsid w:val="005A3C0E"/>
    <w:rsid w:val="005A6B15"/>
    <w:rsid w:val="005C39D0"/>
    <w:rsid w:val="005E0C7F"/>
    <w:rsid w:val="005E42F6"/>
    <w:rsid w:val="005E6561"/>
    <w:rsid w:val="005F2368"/>
    <w:rsid w:val="005F313F"/>
    <w:rsid w:val="005F3873"/>
    <w:rsid w:val="005F66BE"/>
    <w:rsid w:val="00630F76"/>
    <w:rsid w:val="00631B16"/>
    <w:rsid w:val="00634BEC"/>
    <w:rsid w:val="006409D4"/>
    <w:rsid w:val="00656AEC"/>
    <w:rsid w:val="00681ED4"/>
    <w:rsid w:val="006A0A4B"/>
    <w:rsid w:val="006A1709"/>
    <w:rsid w:val="006A40C3"/>
    <w:rsid w:val="006B7DF3"/>
    <w:rsid w:val="006C164D"/>
    <w:rsid w:val="006C4C97"/>
    <w:rsid w:val="006D03A8"/>
    <w:rsid w:val="006E5049"/>
    <w:rsid w:val="006E7A1C"/>
    <w:rsid w:val="006F0F36"/>
    <w:rsid w:val="006F45E6"/>
    <w:rsid w:val="00716629"/>
    <w:rsid w:val="00717FD3"/>
    <w:rsid w:val="00723EF1"/>
    <w:rsid w:val="007275AD"/>
    <w:rsid w:val="00746A9E"/>
    <w:rsid w:val="0076102C"/>
    <w:rsid w:val="00761CFC"/>
    <w:rsid w:val="00776D20"/>
    <w:rsid w:val="00777738"/>
    <w:rsid w:val="007B00E9"/>
    <w:rsid w:val="007B3EB0"/>
    <w:rsid w:val="007D01D6"/>
    <w:rsid w:val="007D7A75"/>
    <w:rsid w:val="007E1D7B"/>
    <w:rsid w:val="007F68B5"/>
    <w:rsid w:val="00826350"/>
    <w:rsid w:val="00842583"/>
    <w:rsid w:val="00847F05"/>
    <w:rsid w:val="00852676"/>
    <w:rsid w:val="00864D29"/>
    <w:rsid w:val="00871569"/>
    <w:rsid w:val="00877576"/>
    <w:rsid w:val="008A0555"/>
    <w:rsid w:val="008A4B06"/>
    <w:rsid w:val="008B1455"/>
    <w:rsid w:val="008C4425"/>
    <w:rsid w:val="008C4F4B"/>
    <w:rsid w:val="008E4A11"/>
    <w:rsid w:val="008E4A7C"/>
    <w:rsid w:val="008F58D5"/>
    <w:rsid w:val="009168DA"/>
    <w:rsid w:val="00921851"/>
    <w:rsid w:val="0094342E"/>
    <w:rsid w:val="009479B8"/>
    <w:rsid w:val="00950415"/>
    <w:rsid w:val="0096051D"/>
    <w:rsid w:val="00987326"/>
    <w:rsid w:val="009A1E14"/>
    <w:rsid w:val="009A494C"/>
    <w:rsid w:val="009B1810"/>
    <w:rsid w:val="009B6A4F"/>
    <w:rsid w:val="009B6C8A"/>
    <w:rsid w:val="009C15E5"/>
    <w:rsid w:val="009C7D12"/>
    <w:rsid w:val="009D13F1"/>
    <w:rsid w:val="009D4253"/>
    <w:rsid w:val="009D62EE"/>
    <w:rsid w:val="009E1459"/>
    <w:rsid w:val="009F1201"/>
    <w:rsid w:val="009F3C84"/>
    <w:rsid w:val="009F6AC0"/>
    <w:rsid w:val="009F71FF"/>
    <w:rsid w:val="00A121E5"/>
    <w:rsid w:val="00A50B54"/>
    <w:rsid w:val="00A62012"/>
    <w:rsid w:val="00A62B38"/>
    <w:rsid w:val="00A85602"/>
    <w:rsid w:val="00A94123"/>
    <w:rsid w:val="00A95454"/>
    <w:rsid w:val="00AA13C2"/>
    <w:rsid w:val="00AA308D"/>
    <w:rsid w:val="00AD2668"/>
    <w:rsid w:val="00AD45A8"/>
    <w:rsid w:val="00AE0620"/>
    <w:rsid w:val="00AF2489"/>
    <w:rsid w:val="00B02B8A"/>
    <w:rsid w:val="00B0378B"/>
    <w:rsid w:val="00B07F24"/>
    <w:rsid w:val="00B36B8E"/>
    <w:rsid w:val="00B517E0"/>
    <w:rsid w:val="00B6235E"/>
    <w:rsid w:val="00B64D0F"/>
    <w:rsid w:val="00B74F78"/>
    <w:rsid w:val="00B82DB6"/>
    <w:rsid w:val="00B872CC"/>
    <w:rsid w:val="00BA2873"/>
    <w:rsid w:val="00BA54BF"/>
    <w:rsid w:val="00BC157A"/>
    <w:rsid w:val="00BC27E1"/>
    <w:rsid w:val="00BC472E"/>
    <w:rsid w:val="00BC5F9E"/>
    <w:rsid w:val="00BD399F"/>
    <w:rsid w:val="00BE40F3"/>
    <w:rsid w:val="00BE616C"/>
    <w:rsid w:val="00BF39A5"/>
    <w:rsid w:val="00BF64F0"/>
    <w:rsid w:val="00C17C17"/>
    <w:rsid w:val="00C321BF"/>
    <w:rsid w:val="00C35DA3"/>
    <w:rsid w:val="00C3643F"/>
    <w:rsid w:val="00C4269E"/>
    <w:rsid w:val="00C4362D"/>
    <w:rsid w:val="00C46D08"/>
    <w:rsid w:val="00C47ED8"/>
    <w:rsid w:val="00C60663"/>
    <w:rsid w:val="00C76709"/>
    <w:rsid w:val="00C8042B"/>
    <w:rsid w:val="00C8079D"/>
    <w:rsid w:val="00C82247"/>
    <w:rsid w:val="00C822F8"/>
    <w:rsid w:val="00C8634B"/>
    <w:rsid w:val="00C90844"/>
    <w:rsid w:val="00CD02D9"/>
    <w:rsid w:val="00CD0F4D"/>
    <w:rsid w:val="00CF139A"/>
    <w:rsid w:val="00D17FA6"/>
    <w:rsid w:val="00D17FB6"/>
    <w:rsid w:val="00D201E1"/>
    <w:rsid w:val="00D22D19"/>
    <w:rsid w:val="00D2738D"/>
    <w:rsid w:val="00D32336"/>
    <w:rsid w:val="00D3302D"/>
    <w:rsid w:val="00D6328E"/>
    <w:rsid w:val="00D731D8"/>
    <w:rsid w:val="00D76D6B"/>
    <w:rsid w:val="00D77128"/>
    <w:rsid w:val="00D829F5"/>
    <w:rsid w:val="00D9755F"/>
    <w:rsid w:val="00DB5637"/>
    <w:rsid w:val="00DB71D4"/>
    <w:rsid w:val="00DC081F"/>
    <w:rsid w:val="00DC2650"/>
    <w:rsid w:val="00DD4491"/>
    <w:rsid w:val="00DE4122"/>
    <w:rsid w:val="00DF3006"/>
    <w:rsid w:val="00E15118"/>
    <w:rsid w:val="00E16BB3"/>
    <w:rsid w:val="00E24AED"/>
    <w:rsid w:val="00E27BAC"/>
    <w:rsid w:val="00E464E9"/>
    <w:rsid w:val="00E512FF"/>
    <w:rsid w:val="00E56B94"/>
    <w:rsid w:val="00E60B70"/>
    <w:rsid w:val="00E742AC"/>
    <w:rsid w:val="00E95B78"/>
    <w:rsid w:val="00EA2268"/>
    <w:rsid w:val="00EB7FC6"/>
    <w:rsid w:val="00EC7410"/>
    <w:rsid w:val="00ED139F"/>
    <w:rsid w:val="00ED50E0"/>
    <w:rsid w:val="00ED5B43"/>
    <w:rsid w:val="00EF715C"/>
    <w:rsid w:val="00F10360"/>
    <w:rsid w:val="00F1050F"/>
    <w:rsid w:val="00F232A0"/>
    <w:rsid w:val="00F24BE9"/>
    <w:rsid w:val="00F44D7F"/>
    <w:rsid w:val="00F4615C"/>
    <w:rsid w:val="00F476B1"/>
    <w:rsid w:val="00F526BF"/>
    <w:rsid w:val="00F5726F"/>
    <w:rsid w:val="00F84BC1"/>
    <w:rsid w:val="00F859AF"/>
    <w:rsid w:val="00F913F6"/>
    <w:rsid w:val="00F964CA"/>
    <w:rsid w:val="00F96E58"/>
    <w:rsid w:val="00FA01D4"/>
    <w:rsid w:val="00FA5177"/>
    <w:rsid w:val="00FB2390"/>
    <w:rsid w:val="00FC21D5"/>
    <w:rsid w:val="00FC2430"/>
    <w:rsid w:val="00FC64EF"/>
    <w:rsid w:val="00FD133E"/>
    <w:rsid w:val="00FD739F"/>
    <w:rsid w:val="00FF121E"/>
    <w:rsid w:val="6B310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B03B"/>
  <w15:chartTrackingRefBased/>
  <w15:docId w15:val="{C3B564BA-3AC4-4DB3-95D0-63E2066D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49"/>
    <w:pPr>
      <w:spacing w:after="0" w:line="240" w:lineRule="auto"/>
    </w:pPr>
    <w:rPr>
      <w:rFonts w:ascii="Gisha" w:hAnsi="Gisha"/>
    </w:rPr>
  </w:style>
  <w:style w:type="paragraph" w:styleId="Heading1">
    <w:name w:val="heading 1"/>
    <w:basedOn w:val="Normal"/>
    <w:next w:val="Normal"/>
    <w:link w:val="Heading1Char"/>
    <w:uiPriority w:val="9"/>
    <w:qFormat/>
    <w:rsid w:val="00A95454"/>
    <w:pPr>
      <w:keepNext/>
      <w:keepLines/>
      <w:spacing w:before="120" w:after="120"/>
      <w:outlineLvl w:val="0"/>
    </w:pPr>
    <w:rPr>
      <w:rFonts w:ascii="RF Krabuler" w:eastAsiaTheme="majorEastAsia" w:hAnsi="RF Krabuler" w:cstheme="majorBidi"/>
      <w:color w:val="55A546"/>
      <w:sz w:val="32"/>
      <w:szCs w:val="32"/>
      <w:u w:val="single"/>
    </w:rPr>
  </w:style>
  <w:style w:type="paragraph" w:styleId="Heading2">
    <w:name w:val="heading 2"/>
    <w:basedOn w:val="Normal"/>
    <w:next w:val="Normal"/>
    <w:link w:val="Heading2Char"/>
    <w:uiPriority w:val="9"/>
    <w:unhideWhenUsed/>
    <w:qFormat/>
    <w:rsid w:val="00C35DA3"/>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454"/>
    <w:rPr>
      <w:rFonts w:ascii="RF Krabuler" w:eastAsiaTheme="majorEastAsia" w:hAnsi="RF Krabuler" w:cstheme="majorBidi"/>
      <w:color w:val="55A546"/>
      <w:sz w:val="32"/>
      <w:szCs w:val="32"/>
      <w:u w:val="single"/>
    </w:rPr>
  </w:style>
  <w:style w:type="character" w:customStyle="1" w:styleId="Heading2Char">
    <w:name w:val="Heading 2 Char"/>
    <w:basedOn w:val="DefaultParagraphFont"/>
    <w:link w:val="Heading2"/>
    <w:uiPriority w:val="9"/>
    <w:rsid w:val="00C35DA3"/>
    <w:rPr>
      <w:rFonts w:ascii="Verdana" w:eastAsiaTheme="majorEastAsia" w:hAnsi="Verdana" w:cstheme="majorBidi"/>
      <w:b/>
      <w:sz w:val="20"/>
      <w:szCs w:val="26"/>
    </w:rPr>
  </w:style>
  <w:style w:type="table" w:customStyle="1" w:styleId="5">
    <w:name w:val="5"/>
    <w:basedOn w:val="TableNormal"/>
    <w:rsid w:val="00055B25"/>
    <w:pPr>
      <w:spacing w:before="200" w:after="0" w:line="276" w:lineRule="auto"/>
      <w:ind w:left="-15"/>
    </w:pPr>
    <w:rPr>
      <w:rFonts w:ascii="Open Sans" w:eastAsia="Open Sans" w:hAnsi="Open Sans" w:cs="Open Sans"/>
      <w:color w:val="000000"/>
      <w:sz w:val="20"/>
      <w:szCs w:val="20"/>
      <w:lang w:eastAsia="en-GB"/>
    </w:rPr>
    <w:tblPr>
      <w:tblStyleRowBandSize w:val="1"/>
      <w:tblStyleColBandSize w:val="1"/>
    </w:tblPr>
  </w:style>
  <w:style w:type="table" w:customStyle="1" w:styleId="4">
    <w:name w:val="4"/>
    <w:basedOn w:val="TableNormal"/>
    <w:rsid w:val="00055B25"/>
    <w:pPr>
      <w:spacing w:before="200" w:after="0" w:line="276" w:lineRule="auto"/>
      <w:ind w:left="-15"/>
    </w:pPr>
    <w:rPr>
      <w:rFonts w:ascii="Open Sans" w:eastAsia="Open Sans" w:hAnsi="Open Sans" w:cs="Open Sans"/>
      <w:color w:val="000000"/>
      <w:sz w:val="20"/>
      <w:szCs w:val="20"/>
      <w:lang w:eastAsia="en-GB"/>
    </w:rPr>
    <w:tblPr>
      <w:tblStyleRowBandSize w:val="1"/>
      <w:tblStyleColBandSize w:val="1"/>
    </w:tblPr>
  </w:style>
  <w:style w:type="table" w:styleId="TableGrid">
    <w:name w:val="Table Grid"/>
    <w:basedOn w:val="TableNormal"/>
    <w:uiPriority w:val="39"/>
    <w:rsid w:val="0005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055B25"/>
    <w:pPr>
      <w:ind w:left="-15"/>
      <w:contextualSpacing/>
    </w:pPr>
    <w:rPr>
      <w:rFonts w:ascii="Economica" w:eastAsia="Economica" w:hAnsi="Economica" w:cs="Economica"/>
      <w:color w:val="999999"/>
      <w:sz w:val="28"/>
      <w:szCs w:val="28"/>
      <w:lang w:eastAsia="en-GB"/>
    </w:rPr>
  </w:style>
  <w:style w:type="character" w:customStyle="1" w:styleId="SubtitleChar">
    <w:name w:val="Subtitle Char"/>
    <w:basedOn w:val="DefaultParagraphFont"/>
    <w:link w:val="Subtitle"/>
    <w:rsid w:val="00055B25"/>
    <w:rPr>
      <w:rFonts w:ascii="Economica" w:eastAsia="Economica" w:hAnsi="Economica" w:cs="Economica"/>
      <w:color w:val="999999"/>
      <w:sz w:val="28"/>
      <w:szCs w:val="28"/>
      <w:lang w:eastAsia="en-GB"/>
    </w:rPr>
  </w:style>
  <w:style w:type="paragraph" w:styleId="Title">
    <w:name w:val="Title"/>
    <w:basedOn w:val="Normal"/>
    <w:next w:val="Normal"/>
    <w:link w:val="TitleChar"/>
    <w:rsid w:val="00055B25"/>
    <w:pPr>
      <w:ind w:firstLine="15"/>
      <w:contextualSpacing/>
    </w:pPr>
    <w:rPr>
      <w:rFonts w:ascii="Economica" w:eastAsia="Economica" w:hAnsi="Economica" w:cs="Economica"/>
      <w:color w:val="000000"/>
      <w:sz w:val="60"/>
      <w:szCs w:val="60"/>
      <w:lang w:eastAsia="en-GB"/>
    </w:rPr>
  </w:style>
  <w:style w:type="character" w:customStyle="1" w:styleId="TitleChar">
    <w:name w:val="Title Char"/>
    <w:basedOn w:val="DefaultParagraphFont"/>
    <w:link w:val="Title"/>
    <w:rsid w:val="00055B25"/>
    <w:rPr>
      <w:rFonts w:ascii="Economica" w:eastAsia="Economica" w:hAnsi="Economica" w:cs="Economica"/>
      <w:color w:val="000000"/>
      <w:sz w:val="60"/>
      <w:szCs w:val="60"/>
      <w:lang w:eastAsia="en-GB"/>
    </w:rPr>
  </w:style>
  <w:style w:type="character" w:styleId="Hyperlink">
    <w:name w:val="Hyperlink"/>
    <w:basedOn w:val="DefaultParagraphFont"/>
    <w:uiPriority w:val="99"/>
    <w:unhideWhenUsed/>
    <w:rsid w:val="00055B25"/>
    <w:rPr>
      <w:color w:val="0563C1" w:themeColor="hyperlink"/>
      <w:u w:val="single"/>
    </w:rPr>
  </w:style>
  <w:style w:type="paragraph" w:styleId="BalloonText">
    <w:name w:val="Balloon Text"/>
    <w:basedOn w:val="Normal"/>
    <w:link w:val="BalloonTextChar"/>
    <w:uiPriority w:val="99"/>
    <w:semiHidden/>
    <w:unhideWhenUsed/>
    <w:rsid w:val="00055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25"/>
    <w:rPr>
      <w:rFonts w:ascii="Segoe UI" w:hAnsi="Segoe UI" w:cs="Segoe UI"/>
      <w:sz w:val="18"/>
      <w:szCs w:val="18"/>
    </w:rPr>
  </w:style>
  <w:style w:type="paragraph" w:styleId="Header">
    <w:name w:val="header"/>
    <w:basedOn w:val="Normal"/>
    <w:link w:val="HeaderChar"/>
    <w:uiPriority w:val="99"/>
    <w:unhideWhenUsed/>
    <w:rsid w:val="00055B25"/>
    <w:pPr>
      <w:tabs>
        <w:tab w:val="center" w:pos="4513"/>
        <w:tab w:val="right" w:pos="9026"/>
      </w:tabs>
    </w:pPr>
  </w:style>
  <w:style w:type="character" w:customStyle="1" w:styleId="HeaderChar">
    <w:name w:val="Header Char"/>
    <w:basedOn w:val="DefaultParagraphFont"/>
    <w:link w:val="Header"/>
    <w:uiPriority w:val="99"/>
    <w:rsid w:val="00055B25"/>
    <w:rPr>
      <w:rFonts w:ascii="Verdana" w:hAnsi="Verdana"/>
      <w:sz w:val="20"/>
    </w:rPr>
  </w:style>
  <w:style w:type="paragraph" w:styleId="Footer">
    <w:name w:val="footer"/>
    <w:basedOn w:val="Normal"/>
    <w:link w:val="FooterChar"/>
    <w:uiPriority w:val="99"/>
    <w:unhideWhenUsed/>
    <w:rsid w:val="00055B25"/>
    <w:pPr>
      <w:tabs>
        <w:tab w:val="center" w:pos="4513"/>
        <w:tab w:val="right" w:pos="9026"/>
      </w:tabs>
    </w:pPr>
  </w:style>
  <w:style w:type="character" w:customStyle="1" w:styleId="FooterChar">
    <w:name w:val="Footer Char"/>
    <w:basedOn w:val="DefaultParagraphFont"/>
    <w:link w:val="Footer"/>
    <w:uiPriority w:val="99"/>
    <w:rsid w:val="00055B25"/>
    <w:rPr>
      <w:rFonts w:ascii="Verdana" w:hAnsi="Verdana"/>
      <w:sz w:val="20"/>
    </w:rPr>
  </w:style>
  <w:style w:type="paragraph" w:styleId="NoSpacing">
    <w:name w:val="No Spacing"/>
    <w:link w:val="NoSpacingChar"/>
    <w:uiPriority w:val="1"/>
    <w:qFormat/>
    <w:rsid w:val="0087757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77576"/>
    <w:rPr>
      <w:rFonts w:eastAsiaTheme="minorEastAsia"/>
      <w:lang w:val="en-US"/>
    </w:rPr>
  </w:style>
  <w:style w:type="paragraph" w:styleId="ListParagraph">
    <w:name w:val="List Paragraph"/>
    <w:aliases w:val="Bullet List"/>
    <w:basedOn w:val="Normal"/>
    <w:uiPriority w:val="34"/>
    <w:qFormat/>
    <w:rsid w:val="00AE0620"/>
    <w:pPr>
      <w:spacing w:after="160" w:line="259" w:lineRule="auto"/>
      <w:ind w:left="720"/>
      <w:contextualSpacing/>
    </w:pPr>
    <w:rPr>
      <w:rFonts w:ascii="Calibri" w:eastAsia="Calibri" w:hAnsi="Calibri" w:cs="Times New Roman"/>
    </w:rPr>
  </w:style>
  <w:style w:type="paragraph" w:styleId="CommentText">
    <w:name w:val="annotation text"/>
    <w:basedOn w:val="Normal"/>
    <w:link w:val="CommentTextChar"/>
    <w:semiHidden/>
    <w:unhideWhenUsed/>
    <w:rsid w:val="00AA13C2"/>
    <w:rPr>
      <w:rFonts w:ascii="Arial" w:eastAsiaTheme="minorEastAsia" w:hAnsi="Arial"/>
      <w:szCs w:val="20"/>
    </w:rPr>
  </w:style>
  <w:style w:type="character" w:customStyle="1" w:styleId="CommentTextChar">
    <w:name w:val="Comment Text Char"/>
    <w:basedOn w:val="DefaultParagraphFont"/>
    <w:link w:val="CommentText"/>
    <w:semiHidden/>
    <w:rsid w:val="00AA13C2"/>
    <w:rPr>
      <w:rFonts w:ascii="Arial" w:eastAsiaTheme="minorEastAsia" w:hAnsi="Arial"/>
      <w:sz w:val="20"/>
      <w:szCs w:val="20"/>
    </w:rPr>
  </w:style>
  <w:style w:type="character" w:styleId="UnresolvedMention">
    <w:name w:val="Unresolved Mention"/>
    <w:basedOn w:val="DefaultParagraphFont"/>
    <w:uiPriority w:val="99"/>
    <w:semiHidden/>
    <w:unhideWhenUsed/>
    <w:rsid w:val="00080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ybank.cheshire.sch.uk" TargetMode="External"/><Relationship Id="rId18" Type="http://schemas.openxmlformats.org/officeDocument/2006/relationships/hyperlink" Target="mailto:dpo@aet.cheshire.sch.uk" TargetMode="External"/><Relationship Id="rId26" Type="http://schemas.openxmlformats.org/officeDocument/2006/relationships/hyperlink" Target="https://ico.org.uk/for-organisations/guide-to-the-general-data-protection-regulation-gdpr/individual-rights/" TargetMode="External"/><Relationship Id="rId39" Type="http://schemas.openxmlformats.org/officeDocument/2006/relationships/fontTable" Target="fontTable.xml"/><Relationship Id="rId21" Type="http://schemas.openxmlformats.org/officeDocument/2006/relationships/hyperlink" Target="mailto:dpo@aet.cheshire.sch.uk" TargetMode="External"/><Relationship Id="rId34" Type="http://schemas.openxmlformats.org/officeDocument/2006/relationships/hyperlink" Target="https://www.gov.uk/data-protection-how-we-collect-and-share-research-data" TargetMode="External"/><Relationship Id="rId7" Type="http://schemas.openxmlformats.org/officeDocument/2006/relationships/settings" Target="settings.xml"/><Relationship Id="rId12" Type="http://schemas.openxmlformats.org/officeDocument/2006/relationships/hyperlink" Target="mailto:admin@ivybank.cheshire.sch.uk" TargetMode="External"/><Relationship Id="rId17" Type="http://schemas.openxmlformats.org/officeDocument/2006/relationships/image" Target="media/image3.png"/><Relationship Id="rId25" Type="http://schemas.openxmlformats.org/officeDocument/2006/relationships/hyperlink" Target="https://www.gov.uk/government/publications/school-admissions-code--2" TargetMode="External"/><Relationship Id="rId33" Type="http://schemas.openxmlformats.org/officeDocument/2006/relationships/hyperlink" Target="https://www.gov.uk/government/publications/national-pupil-database-user-guide-and-supporting-informatio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aspireeducationaltrust.co.uk/page/?title=Data+Protection&amp;pid=58" TargetMode="External"/><Relationship Id="rId29" Type="http://schemas.openxmlformats.org/officeDocument/2006/relationships/hyperlink" Target="mailto:dpo@aet.cheshire.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security-policy-framework" TargetMode="External"/><Relationship Id="rId32" Type="http://schemas.openxmlformats.org/officeDocument/2006/relationships/hyperlink" Target="https://www.gov.uk/education/data-collection-and-censuses-for-schools" TargetMode="External"/><Relationship Id="rId37" Type="http://schemas.openxmlformats.org/officeDocument/2006/relationships/hyperlink" Target="https://www.gov.uk/contact-df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olmilk.com" TargetMode="External"/><Relationship Id="rId23" Type="http://schemas.openxmlformats.org/officeDocument/2006/relationships/hyperlink" Target="https://www.legislation.gov.uk/cy/uksi/2013/2094/regulation/5/made" TargetMode="External"/><Relationship Id="rId28" Type="http://schemas.openxmlformats.org/officeDocument/2006/relationships/hyperlink" Target="https://ico.org.uk/concerns/" TargetMode="External"/><Relationship Id="rId36" Type="http://schemas.openxmlformats.org/officeDocument/2006/relationships/hyperlink" Target="https://www.gov.uk/government/organisations/department-for-education/about/personal-information-charter" TargetMode="External"/><Relationship Id="rId10" Type="http://schemas.openxmlformats.org/officeDocument/2006/relationships/endnotes" Target="endnotes.xml"/><Relationship Id="rId19" Type="http://schemas.openxmlformats.org/officeDocument/2006/relationships/hyperlink" Target="https://gdpr-info.eu/art-9-gdpr/" TargetMode="External"/><Relationship Id="rId31" Type="http://schemas.openxmlformats.org/officeDocument/2006/relationships/hyperlink" Target="mailto:ltreadway@aet.cheshire.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vybank.cheshire.sch.uk" TargetMode="External"/><Relationship Id="rId22" Type="http://schemas.openxmlformats.org/officeDocument/2006/relationships/hyperlink" Target="mailto:dpo@aet.cheshire.sch.uk" TargetMode="External"/><Relationship Id="rId27" Type="http://schemas.openxmlformats.org/officeDocument/2006/relationships/hyperlink" Target="mailto:dpo@aet.cheshire.sch.uk" TargetMode="External"/><Relationship Id="rId30" Type="http://schemas.openxmlformats.org/officeDocument/2006/relationships/hyperlink" Target="mailto:dpo@aet.cheshire.sch.uk" TargetMode="External"/><Relationship Id="rId35" Type="http://schemas.openxmlformats.org/officeDocument/2006/relationships/hyperlink" Target="https://www.gov.uk/government/publications/dfe-external-data-shar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BDF5FE88B434885447867C6DA1253" ma:contentTypeVersion="20" ma:contentTypeDescription="Create a new document." ma:contentTypeScope="" ma:versionID="4e0faab0986f8ce5d79b170435ba90dd">
  <xsd:schema xmlns:xsd="http://www.w3.org/2001/XMLSchema" xmlns:xs="http://www.w3.org/2001/XMLSchema" xmlns:p="http://schemas.microsoft.com/office/2006/metadata/properties" xmlns:ns1="http://schemas.microsoft.com/sharepoint/v3" xmlns:ns2="e1f21b8d-5322-4a48-9684-68f4772b8268" xmlns:ns3="798fea1f-c249-4aa6-8f89-49d6ff8d66bf" targetNamespace="http://schemas.microsoft.com/office/2006/metadata/properties" ma:root="true" ma:fieldsID="8335d131e7304a2d450a557b467c1614" ns1:_="" ns2:_="" ns3:_="">
    <xsd:import namespace="http://schemas.microsoft.com/sharepoint/v3"/>
    <xsd:import namespace="e1f21b8d-5322-4a48-9684-68f4772b8268"/>
    <xsd:import namespace="798fea1f-c249-4aa6-8f89-49d6ff8d6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1b8d-5322-4a48-9684-68f4772b8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fea1f-c249-4aa6-8f89-49d6ff8d66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54f34e-4828-4a75-a90a-3268e202de90}" ma:internalName="TaxCatchAll" ma:showField="CatchAllData" ma:web="798fea1f-c249-4aa6-8f89-49d6ff8d6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1b8d-5322-4a48-9684-68f4772b8268">
      <Terms xmlns="http://schemas.microsoft.com/office/infopath/2007/PartnerControls"/>
    </lcf76f155ced4ddcb4097134ff3c332f>
    <TaxCatchAll xmlns="798fea1f-c249-4aa6-8f89-49d6ff8d66b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C4B1-19DF-4EAD-8352-F73007EE6F6D}">
  <ds:schemaRefs>
    <ds:schemaRef ds:uri="http://schemas.microsoft.com/sharepoint/v3/contenttype/forms"/>
  </ds:schemaRefs>
</ds:datastoreItem>
</file>

<file path=customXml/itemProps2.xml><?xml version="1.0" encoding="utf-8"?>
<ds:datastoreItem xmlns:ds="http://schemas.openxmlformats.org/officeDocument/2006/customXml" ds:itemID="{957365EA-228D-4827-A069-43BD13457C49}"/>
</file>

<file path=customXml/itemProps3.xml><?xml version="1.0" encoding="utf-8"?>
<ds:datastoreItem xmlns:ds="http://schemas.openxmlformats.org/officeDocument/2006/customXml" ds:itemID="{363E26B9-E1BB-4654-8015-1F6F6ACD0F43}">
  <ds:schemaRefs>
    <ds:schemaRef ds:uri="http://schemas.microsoft.com/office/2006/metadata/properties"/>
    <ds:schemaRef ds:uri="http://schemas.microsoft.com/office/infopath/2007/PartnerControls"/>
    <ds:schemaRef ds:uri="e1f21b8d-5322-4a48-9684-68f4772b8268"/>
    <ds:schemaRef ds:uri="798fea1f-c249-4aa6-8f89-49d6ff8d66bf"/>
    <ds:schemaRef ds:uri="http://schemas.microsoft.com/sharepoint/v3"/>
  </ds:schemaRefs>
</ds:datastoreItem>
</file>

<file path=customXml/itemProps4.xml><?xml version="1.0" encoding="utf-8"?>
<ds:datastoreItem xmlns:ds="http://schemas.openxmlformats.org/officeDocument/2006/customXml" ds:itemID="{86141DC9-11FC-4AB0-9406-F3FDC95D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5967</Words>
  <Characters>34017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Keelie Mellor</dc:creator>
  <cp:keywords/>
  <dc:description/>
  <cp:lastModifiedBy>Rachel Calnun-Pratt</cp:lastModifiedBy>
  <cp:revision>2</cp:revision>
  <cp:lastPrinted>2020-06-23T13:36:00Z</cp:lastPrinted>
  <dcterms:created xsi:type="dcterms:W3CDTF">2025-06-24T10:20:00Z</dcterms:created>
  <dcterms:modified xsi:type="dcterms:W3CDTF">2025-06-24T10:20:00Z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0x010100106BDF5FE88B434885447867C6DA1253</vt:lpwstr>
  </property>
  <property fmtid="{D5CDD505-2E9C-101B-9397-08002B2CF9AE}" pid="3" name="MediaServiceImageTags">
    <vt:lpwstr/>
  </property>
</Properties>
</file>